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693CB" w14:textId="77777777" w:rsidR="00D3190C" w:rsidRDefault="00D3190C" w:rsidP="00D3190C">
      <w:r>
        <w:t>Политика обработки персональных данных</w:t>
      </w:r>
    </w:p>
    <w:p w14:paraId="1560A120" w14:textId="77777777" w:rsidR="00D3190C" w:rsidRDefault="00D3190C" w:rsidP="00D3190C">
      <w:r>
        <w:t>Автономной некоммерческой организации «Центр социальной адаптации "Ресурс"»</w:t>
      </w:r>
    </w:p>
    <w:p w14:paraId="3711FBF4" w14:textId="77777777" w:rsidR="00D3190C" w:rsidRDefault="00D3190C" w:rsidP="00D3190C">
      <w:r>
        <w:t>Документ разработан в соответствии с Федеральным законом от 27.07.2006 № 152-ФЗ «О персональных данных»</w:t>
      </w:r>
    </w:p>
    <w:p w14:paraId="47FB8360" w14:textId="77777777" w:rsidR="00D3190C" w:rsidRDefault="00D3190C" w:rsidP="00D3190C">
      <w:r>
        <w:t>1. Общие положения</w:t>
      </w:r>
    </w:p>
    <w:p w14:paraId="16EBDB82" w14:textId="77777777" w:rsidR="00D3190C" w:rsidRDefault="00D3190C" w:rsidP="00D3190C">
      <w:r>
        <w:t>1.1. Автономная некоммерческая организация «Центр социальной адаптации "Ресурс"» (далее по тексту — Оператор) ставит соблюдение прав и свобод граждан одним из важнейших условий осуществления своей деятельности.</w:t>
      </w:r>
    </w:p>
    <w:p w14:paraId="7150D7B3" w14:textId="77777777" w:rsidR="00D3190C" w:rsidRDefault="00D3190C" w:rsidP="00D3190C">
      <w:r>
        <w:t>1.2. Политика Оператора в отношении обработки персональных данных (далее по тексту — Политика) применяется ко всей информации, которую Оператор может получить о посетителях веб-сайта https://resurs174.ru (далее — Сайт).</w:t>
      </w:r>
    </w:p>
    <w:p w14:paraId="456FE730" w14:textId="77777777" w:rsidR="00D3190C" w:rsidRDefault="00D3190C" w:rsidP="00D3190C">
      <w:r>
        <w:t>1.3. Персональные данные обрабатываются в соответствии с Федеральным законом № 152-ФЗ «О персональных данных», Федеральным законом № 323-ФЗ «Об основах охраны здоровья граждан в Российской Федерации» и иными нормативными правовыми актами Российской Федерации.</w:t>
      </w:r>
    </w:p>
    <w:p w14:paraId="7104EB56" w14:textId="77777777" w:rsidR="00D3190C" w:rsidRDefault="00D3190C" w:rsidP="00D3190C">
      <w:r>
        <w:t>1.4. Оператор обрабатывает персональные данные на законной и справедливой основе, соблюдая права и свободы человека и гражданина, включая право на неприкосновенность частной жизни, личную и семейную тайну.</w:t>
      </w:r>
    </w:p>
    <w:p w14:paraId="64C52658" w14:textId="77777777" w:rsidR="00D3190C" w:rsidRDefault="00D3190C" w:rsidP="00D3190C">
      <w:r>
        <w:t>2. Основные понятия, используемые в Политике</w:t>
      </w:r>
    </w:p>
    <w:p w14:paraId="7A5CF194" w14:textId="77777777" w:rsidR="00D3190C" w:rsidRDefault="00D3190C" w:rsidP="00D3190C">
      <w:r>
        <w:t>Термин</w:t>
      </w:r>
    </w:p>
    <w:p w14:paraId="5AACC562" w14:textId="77777777" w:rsidR="00D3190C" w:rsidRDefault="00D3190C" w:rsidP="00D3190C">
      <w:r>
        <w:t>Определение</w:t>
      </w:r>
    </w:p>
    <w:p w14:paraId="311D1BF1" w14:textId="77777777" w:rsidR="00D3190C" w:rsidRDefault="00D3190C" w:rsidP="00D3190C">
      <w:r>
        <w:t>Веб-сайт</w:t>
      </w:r>
    </w:p>
    <w:p w14:paraId="44C5B023" w14:textId="77777777" w:rsidR="00D3190C" w:rsidRDefault="00D3190C" w:rsidP="00D3190C">
      <w:r>
        <w:t>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https://resurs174.ru</w:t>
      </w:r>
    </w:p>
    <w:p w14:paraId="6F030268" w14:textId="77777777" w:rsidR="00D3190C" w:rsidRDefault="00D3190C" w:rsidP="00D3190C">
      <w:r>
        <w:t>Пользователь</w:t>
      </w:r>
    </w:p>
    <w:p w14:paraId="61804BDC" w14:textId="77777777" w:rsidR="00D3190C" w:rsidRDefault="00D3190C" w:rsidP="00D3190C">
      <w:r>
        <w:t>Любое физическое лицо, посетившее веб-сайт https://resurs174.ru</w:t>
      </w:r>
    </w:p>
    <w:p w14:paraId="11EB2F56" w14:textId="77777777" w:rsidR="00D3190C" w:rsidRDefault="00D3190C" w:rsidP="00D3190C">
      <w:r>
        <w:t>Персональные данные</w:t>
      </w:r>
    </w:p>
    <w:p w14:paraId="0683A5C0" w14:textId="77777777" w:rsidR="00D3190C" w:rsidRDefault="00D3190C" w:rsidP="00D3190C">
      <w:r>
        <w:t>Любая информация, относящаяся к прямо или косвенно определённому или определяемому Пользователю веб-сайта</w:t>
      </w:r>
    </w:p>
    <w:p w14:paraId="037A7060" w14:textId="77777777" w:rsidR="00D3190C" w:rsidRDefault="00D3190C" w:rsidP="00D3190C">
      <w:r>
        <w:t>Обработка персональных данных</w:t>
      </w:r>
    </w:p>
    <w:p w14:paraId="0B35BA24" w14:textId="77777777" w:rsidR="00D3190C" w:rsidRDefault="00D3190C" w:rsidP="00D3190C">
      <w:r>
        <w:t>Любое действие (операция) или совокупность действий (операций), совершаемых с персональными данными, в том числе с использованием средств автоматизации</w:t>
      </w:r>
    </w:p>
    <w:p w14:paraId="2732B173" w14:textId="77777777" w:rsidR="00D3190C" w:rsidRDefault="00D3190C" w:rsidP="00D3190C">
      <w:r>
        <w:t>Обезличивание персональных данных</w:t>
      </w:r>
    </w:p>
    <w:p w14:paraId="5ECE4F5C" w14:textId="77777777" w:rsidR="00D3190C" w:rsidRDefault="00D3190C" w:rsidP="00D3190C">
      <w:r>
        <w:t>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</w:t>
      </w:r>
    </w:p>
    <w:p w14:paraId="2BC75A4F" w14:textId="77777777" w:rsidR="00D3190C" w:rsidRDefault="00D3190C" w:rsidP="00D3190C">
      <w:r>
        <w:t>Распространение персональных данных</w:t>
      </w:r>
    </w:p>
    <w:p w14:paraId="19E05308" w14:textId="77777777" w:rsidR="00D3190C" w:rsidRDefault="00D3190C" w:rsidP="00D3190C">
      <w:r>
        <w:t>Любые действия, в результате которых персональные данные становятся доступными неопределённому кругу лиц</w:t>
      </w:r>
    </w:p>
    <w:p w14:paraId="4DDE1493" w14:textId="77777777" w:rsidR="00D3190C" w:rsidRDefault="00D3190C" w:rsidP="00D3190C">
      <w:r>
        <w:lastRenderedPageBreak/>
        <w:t>Предоставление персональных данных</w:t>
      </w:r>
    </w:p>
    <w:p w14:paraId="5BC82DDB" w14:textId="77777777" w:rsidR="00D3190C" w:rsidRDefault="00D3190C" w:rsidP="00D3190C">
      <w:r>
        <w:t>Любые действия, в результате которых персональные данные становятся доступными определённому кругу лиц</w:t>
      </w:r>
    </w:p>
    <w:p w14:paraId="29941E53" w14:textId="77777777" w:rsidR="00D3190C" w:rsidRDefault="00D3190C" w:rsidP="00D3190C">
      <w:r>
        <w:t>Уничтожение персональных данных</w:t>
      </w:r>
    </w:p>
    <w:p w14:paraId="325C21FB" w14:textId="77777777" w:rsidR="00D3190C" w:rsidRDefault="00D3190C" w:rsidP="00D3190C">
      <w:r>
        <w:t>Любые действия, в результате которых персональные данные уничтожаются безвозвратно с невозможностью дальнейшего восстановления</w:t>
      </w:r>
    </w:p>
    <w:p w14:paraId="13906D22" w14:textId="77777777" w:rsidR="00D3190C" w:rsidRDefault="00D3190C" w:rsidP="00D3190C">
      <w:r>
        <w:t>3. Оператор может обрабатывать следующие персональные данные</w:t>
      </w:r>
    </w:p>
    <w:p w14:paraId="26B767C0" w14:textId="77777777" w:rsidR="00D3190C" w:rsidRDefault="00D3190C" w:rsidP="00D3190C">
      <w:r>
        <w:t>3.1. Базовые данные Пользователя:</w:t>
      </w:r>
    </w:p>
    <w:p w14:paraId="651405A4" w14:textId="77777777" w:rsidR="00D3190C" w:rsidRDefault="00D3190C" w:rsidP="00D3190C">
      <w:r>
        <w:t>Фамилия, имя, отчество Пользователя;</w:t>
      </w:r>
    </w:p>
    <w:p w14:paraId="4C295D10" w14:textId="77777777" w:rsidR="00D3190C" w:rsidRDefault="00D3190C" w:rsidP="00D3190C">
      <w:r>
        <w:t>Адрес электронной почты Пользователя;</w:t>
      </w:r>
    </w:p>
    <w:p w14:paraId="69E40BA5" w14:textId="77777777" w:rsidR="00D3190C" w:rsidRDefault="00D3190C" w:rsidP="00D3190C">
      <w:r>
        <w:t>Номер телефона Пользователя;</w:t>
      </w:r>
    </w:p>
    <w:p w14:paraId="6C9FBB2A" w14:textId="77777777" w:rsidR="00D3190C" w:rsidRDefault="00D3190C" w:rsidP="00D3190C">
      <w:r>
        <w:t>Паспортные данные (при заключении договора на оказание услуг);</w:t>
      </w:r>
    </w:p>
    <w:p w14:paraId="46DC2E9F" w14:textId="77777777" w:rsidR="00D3190C" w:rsidRDefault="00D3190C" w:rsidP="00D3190C">
      <w:r>
        <w:t>Адрес регистрации и фактического проживания.</w:t>
      </w:r>
    </w:p>
    <w:p w14:paraId="07F5670D" w14:textId="77777777" w:rsidR="00D3190C" w:rsidRDefault="00D3190C" w:rsidP="00D3190C">
      <w:r>
        <w:t>3.2. Данные, связанные с оказанием услуг:</w:t>
      </w:r>
    </w:p>
    <w:p w14:paraId="6C7F16AA" w14:textId="77777777" w:rsidR="00D3190C" w:rsidRDefault="00D3190C" w:rsidP="00D3190C">
      <w:r>
        <w:t>Данные о состоянии здоровья, диагнозы, результаты обследований (только при наличии письменного согласия и для целей оказания медицинских и реабилитационных услуг);</w:t>
      </w:r>
    </w:p>
    <w:p w14:paraId="629579C2" w14:textId="77777777" w:rsidR="00D3190C" w:rsidRDefault="00D3190C" w:rsidP="00D3190C">
      <w:r>
        <w:t>История обращения, заявки, переписка с Оператором.</w:t>
      </w:r>
    </w:p>
    <w:p w14:paraId="1B6CE703" w14:textId="77777777" w:rsidR="00D3190C" w:rsidRDefault="00D3190C" w:rsidP="00D3190C">
      <w:r>
        <w:t>3.3. Обезличенные данные, собираемые автоматически:</w:t>
      </w:r>
    </w:p>
    <w:p w14:paraId="3BE72845" w14:textId="77777777" w:rsidR="00D3190C" w:rsidRDefault="00D3190C" w:rsidP="00D3190C">
      <w:r>
        <w:t>Файлы «</w:t>
      </w:r>
      <w:proofErr w:type="spellStart"/>
      <w:r>
        <w:t>cookie</w:t>
      </w:r>
      <w:proofErr w:type="spellEnd"/>
      <w:r>
        <w:t>»;</w:t>
      </w:r>
    </w:p>
    <w:p w14:paraId="2E00B22A" w14:textId="77777777" w:rsidR="00D3190C" w:rsidRDefault="00D3190C" w:rsidP="00D3190C">
      <w:r>
        <w:t>IP-адрес, данные браузера, операционной системы;</w:t>
      </w:r>
    </w:p>
    <w:p w14:paraId="6BBFB997" w14:textId="77777777" w:rsidR="00D3190C" w:rsidRDefault="00D3190C" w:rsidP="00D3190C">
      <w:r>
        <w:t>Информация о посещённых страницах, времени пребывания;</w:t>
      </w:r>
    </w:p>
    <w:p w14:paraId="353FC8DF" w14:textId="77777777" w:rsidR="00D3190C" w:rsidRDefault="00D3190C" w:rsidP="00D3190C">
      <w:r>
        <w:t>Геолокационные данные (при использовании мобильных сервисов).</w:t>
      </w:r>
    </w:p>
    <w:p w14:paraId="6B09E5F4" w14:textId="77777777" w:rsidR="00D3190C" w:rsidRDefault="00D3190C" w:rsidP="00D3190C">
      <w:r>
        <w:t>Сбор обезличенных данных осуществляется с помощью сервисов интернет-статистики (</w:t>
      </w:r>
      <w:proofErr w:type="spellStart"/>
      <w:r>
        <w:t>Яндекс.Метрика</w:t>
      </w:r>
      <w:proofErr w:type="spellEnd"/>
      <w:r>
        <w:t xml:space="preserve">, Google Analytics и других) в соответствии с Политикой использования файлов </w:t>
      </w:r>
      <w:proofErr w:type="spellStart"/>
      <w:r>
        <w:t>cookie</w:t>
      </w:r>
      <w:proofErr w:type="spellEnd"/>
      <w:r>
        <w:t>.</w:t>
      </w:r>
    </w:p>
    <w:p w14:paraId="75C7C4C3" w14:textId="77777777" w:rsidR="00D3190C" w:rsidRDefault="00D3190C" w:rsidP="00D3190C">
      <w:r>
        <w:t>4. Цели обработки персональных данных</w:t>
      </w:r>
    </w:p>
    <w:p w14:paraId="0BD46840" w14:textId="77777777" w:rsidR="00D3190C" w:rsidRDefault="00D3190C" w:rsidP="00D3190C">
      <w:r>
        <w:t xml:space="preserve">4.1. Цели обработки базовых данных Пользователя (ФИО, телефон, </w:t>
      </w:r>
      <w:proofErr w:type="spellStart"/>
      <w:r>
        <w:t>email</w:t>
      </w:r>
      <w:proofErr w:type="spellEnd"/>
      <w:r>
        <w:t>):</w:t>
      </w:r>
    </w:p>
    <w:p w14:paraId="6EB01904" w14:textId="77777777" w:rsidR="00D3190C" w:rsidRDefault="00D3190C" w:rsidP="00D3190C">
      <w:r>
        <w:t>Цель</w:t>
      </w:r>
    </w:p>
    <w:p w14:paraId="74BCB060" w14:textId="77777777" w:rsidR="00D3190C" w:rsidRDefault="00D3190C" w:rsidP="00D3190C">
      <w:r>
        <w:t>Описание</w:t>
      </w:r>
    </w:p>
    <w:p w14:paraId="05C751E2" w14:textId="77777777" w:rsidR="00D3190C" w:rsidRDefault="00D3190C" w:rsidP="00D3190C">
      <w:r>
        <w:t>Обработка заявок</w:t>
      </w:r>
    </w:p>
    <w:p w14:paraId="4A9CFA15" w14:textId="77777777" w:rsidR="00D3190C" w:rsidRDefault="00D3190C" w:rsidP="00D3190C">
      <w:r>
        <w:t>Связь с Пользователем для консультации, оформления договора, оказания услуг</w:t>
      </w:r>
    </w:p>
    <w:p w14:paraId="0332CD33" w14:textId="77777777" w:rsidR="00D3190C" w:rsidRDefault="00D3190C" w:rsidP="00D3190C">
      <w:r>
        <w:t>Исполнение обязательств</w:t>
      </w:r>
    </w:p>
    <w:p w14:paraId="4EF6E1A3" w14:textId="77777777" w:rsidR="00D3190C" w:rsidRDefault="00D3190C" w:rsidP="00D3190C">
      <w:r>
        <w:t>Реализация функций, полномочий и обязанностей Оператора в соответствии с законодательством РФ</w:t>
      </w:r>
    </w:p>
    <w:p w14:paraId="703B0853" w14:textId="77777777" w:rsidR="00D3190C" w:rsidRDefault="00D3190C" w:rsidP="00D3190C">
      <w:r>
        <w:lastRenderedPageBreak/>
        <w:t>Отчётность</w:t>
      </w:r>
    </w:p>
    <w:p w14:paraId="23BB4E64" w14:textId="77777777" w:rsidR="00D3190C" w:rsidRDefault="00D3190C" w:rsidP="00D3190C">
      <w:r>
        <w:t>Предоставление отчётности государственным надзорным органам в соответствии с требованиями законодательства РФ</w:t>
      </w:r>
    </w:p>
    <w:p w14:paraId="63BB1E14" w14:textId="77777777" w:rsidR="00D3190C" w:rsidRDefault="00D3190C" w:rsidP="00D3190C">
      <w:r>
        <w:t>Информирование</w:t>
      </w:r>
    </w:p>
    <w:p w14:paraId="1C7DD79C" w14:textId="77777777" w:rsidR="00D3190C" w:rsidRDefault="00D3190C" w:rsidP="00D3190C">
      <w:r>
        <w:t>Направление уведомлений о новых услугах, специальных предложениях, мероприятиях (только с согласия Пользователя)</w:t>
      </w:r>
    </w:p>
    <w:p w14:paraId="22C53631" w14:textId="77777777" w:rsidR="00D3190C" w:rsidRDefault="00D3190C" w:rsidP="00D3190C">
      <w:r>
        <w:t xml:space="preserve">4.2. Пользователь всегда может отказаться от получения информационных сообщений, направив Оператору письмо на адрес электронной почты: [указать </w:t>
      </w:r>
      <w:proofErr w:type="spellStart"/>
      <w:r>
        <w:t>email</w:t>
      </w:r>
      <w:proofErr w:type="spellEnd"/>
      <w:r>
        <w:t>] или на почтовый адрес: 454017, Россия, Челябинская обл., г. Челябинск, ул. Мира, д. 1, кв. 36 с пометкой «Отказ от информационных рассылок».</w:t>
      </w:r>
    </w:p>
    <w:p w14:paraId="02BCCA53" w14:textId="77777777" w:rsidR="00D3190C" w:rsidRDefault="00D3190C" w:rsidP="00D3190C">
      <w:r>
        <w:t>4.3. Цели обработки обезличенных данных:</w:t>
      </w:r>
    </w:p>
    <w:p w14:paraId="1FAA816F" w14:textId="77777777" w:rsidR="00D3190C" w:rsidRDefault="00D3190C" w:rsidP="00D3190C">
      <w:r>
        <w:t>Сбор информации о действиях Пользователей на Сайте;</w:t>
      </w:r>
    </w:p>
    <w:p w14:paraId="6B344A67" w14:textId="77777777" w:rsidR="00D3190C" w:rsidRDefault="00D3190C" w:rsidP="00D3190C">
      <w:r>
        <w:t>Анализ посещаемости и поведения пользователей;</w:t>
      </w:r>
    </w:p>
    <w:p w14:paraId="50174269" w14:textId="77777777" w:rsidR="00D3190C" w:rsidRDefault="00D3190C" w:rsidP="00D3190C">
      <w:r>
        <w:t>Улучшение качества Сайта, его содержания и функционала;</w:t>
      </w:r>
    </w:p>
    <w:p w14:paraId="275B8CB0" w14:textId="77777777" w:rsidR="00D3190C" w:rsidRDefault="00D3190C" w:rsidP="00D3190C">
      <w:r>
        <w:t>Оценка эффективности рекламных кампаний.</w:t>
      </w:r>
    </w:p>
    <w:p w14:paraId="7E310DE8" w14:textId="77777777" w:rsidR="00D3190C" w:rsidRDefault="00D3190C" w:rsidP="00D3190C">
      <w:r>
        <w:t>5. Правовые основания обработки персональных данных</w:t>
      </w:r>
    </w:p>
    <w:p w14:paraId="3AEF728B" w14:textId="77777777" w:rsidR="00D3190C" w:rsidRDefault="00D3190C" w:rsidP="00D3190C">
      <w:r>
        <w:t>5.1. Оператор обрабатывает персональные данные Пользователя только в случае:</w:t>
      </w:r>
    </w:p>
    <w:p w14:paraId="0F0A22AE" w14:textId="77777777" w:rsidR="00D3190C" w:rsidRDefault="00D3190C" w:rsidP="00D3190C">
      <w:r>
        <w:t>Их добровольного предоставления Пользователем через формы, расположенные на Сайте https://resurs174.ru;</w:t>
      </w:r>
    </w:p>
    <w:p w14:paraId="12E11B12" w14:textId="77777777" w:rsidR="00D3190C" w:rsidRDefault="00D3190C" w:rsidP="00D3190C">
      <w:r>
        <w:t>Заключения и исполнения договора на оказание услуг, стороной которого является Пользователь;</w:t>
      </w:r>
    </w:p>
    <w:p w14:paraId="60D83B4F" w14:textId="77777777" w:rsidR="00D3190C" w:rsidRDefault="00D3190C" w:rsidP="00D3190C">
      <w:r>
        <w:t>Наличия письменного согласия Пользователя (в том числе на обработку специальных категорий данных, касающихся здоровья);</w:t>
      </w:r>
    </w:p>
    <w:p w14:paraId="62682143" w14:textId="77777777" w:rsidR="00D3190C" w:rsidRDefault="00D3190C" w:rsidP="00D3190C">
      <w:r>
        <w:t>Иных оснований, предусмотренных законодательством РФ.</w:t>
      </w:r>
    </w:p>
    <w:p w14:paraId="4FD0DFD4" w14:textId="77777777" w:rsidR="00D3190C" w:rsidRDefault="00D3190C" w:rsidP="00D3190C">
      <w:r>
        <w:t>5.2. Отправляя свои персональные данные Оператору, Пользователь выражает своё согласие с настоящей Политикой и даёт согласие на обработку своих персональных данных.</w:t>
      </w:r>
    </w:p>
    <w:p w14:paraId="1B27B5B7" w14:textId="77777777" w:rsidR="00D3190C" w:rsidRDefault="00D3190C" w:rsidP="00D3190C">
      <w:r>
        <w:t>5.3.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>
        <w:t>cookie</w:t>
      </w:r>
      <w:proofErr w:type="spellEnd"/>
      <w:r>
        <w:t>» и использование технологии JavaScript).</w:t>
      </w:r>
    </w:p>
    <w:p w14:paraId="5D72DDF5" w14:textId="77777777" w:rsidR="00D3190C" w:rsidRDefault="00D3190C" w:rsidP="00D3190C">
      <w:r>
        <w:t>5.4. Обработка специальных категорий персональных данных (данных о здоровье) осуществляется только при наличии отдельного письменного согласия субъекта, оформленного в соответствии с ч. 4 ст. 10 152-ФЗ.</w:t>
      </w:r>
    </w:p>
    <w:p w14:paraId="1AB9EDDA" w14:textId="77777777" w:rsidR="00D3190C" w:rsidRDefault="00D3190C" w:rsidP="00D3190C">
      <w:r>
        <w:t>6. Порядок сбора, хранения, передачи и других видов обработки персональных данных</w:t>
      </w:r>
    </w:p>
    <w:p w14:paraId="69E6829C" w14:textId="77777777" w:rsidR="00D3190C" w:rsidRDefault="00D3190C" w:rsidP="00D3190C">
      <w:r>
        <w:t>6.1. Обеспечение безопасности:</w:t>
      </w:r>
    </w:p>
    <w:p w14:paraId="4B2D8046" w14:textId="77777777" w:rsidR="00D3190C" w:rsidRDefault="00D3190C" w:rsidP="00D3190C">
      <w:r>
        <w:t>Оператор обеспечивает сохранность персональных данных и принимает все возможные организационные и технические меры, исключающие доступ к персональным данным неуполномоченных лиц, включая:</w:t>
      </w:r>
    </w:p>
    <w:p w14:paraId="2B9EE2F6" w14:textId="77777777" w:rsidR="00D3190C" w:rsidRDefault="00D3190C" w:rsidP="00D3190C">
      <w:r>
        <w:t>Назначение ответственного за организацию обработки персональных данных;</w:t>
      </w:r>
    </w:p>
    <w:p w14:paraId="0975AF91" w14:textId="77777777" w:rsidR="00D3190C" w:rsidRDefault="00D3190C" w:rsidP="00D3190C">
      <w:r>
        <w:lastRenderedPageBreak/>
        <w:t>Ограничение доступа к базам данных и документам;</w:t>
      </w:r>
    </w:p>
    <w:p w14:paraId="02DD09FF" w14:textId="77777777" w:rsidR="00D3190C" w:rsidRDefault="00D3190C" w:rsidP="00D3190C">
      <w:r>
        <w:t>Использование защищённых каналов связи;</w:t>
      </w:r>
    </w:p>
    <w:p w14:paraId="74D53794" w14:textId="77777777" w:rsidR="00D3190C" w:rsidRDefault="00D3190C" w:rsidP="00D3190C">
      <w:r>
        <w:t>Регулярное обучение сотрудников.</w:t>
      </w:r>
    </w:p>
    <w:p w14:paraId="32C20E99" w14:textId="77777777" w:rsidR="00D3190C" w:rsidRDefault="00D3190C" w:rsidP="00D3190C">
      <w:r>
        <w:t>6.2. Конфиденциальность:</w:t>
      </w:r>
    </w:p>
    <w:p w14:paraId="59B6C84A" w14:textId="77777777" w:rsidR="00D3190C" w:rsidRDefault="00D3190C" w:rsidP="00D3190C">
      <w:r>
        <w:t>Оператор обеспечивает сохранность и конфиденциальность всех предоставляемых Пользователем документов и материалов.</w:t>
      </w:r>
    </w:p>
    <w:p w14:paraId="542EAE60" w14:textId="77777777" w:rsidR="00D3190C" w:rsidRDefault="00D3190C" w:rsidP="00D3190C">
      <w:r>
        <w:t>6.3. Передача третьим лицам:</w:t>
      </w:r>
    </w:p>
    <w:p w14:paraId="1DE47D82" w14:textId="77777777" w:rsidR="00D3190C" w:rsidRDefault="00D3190C" w:rsidP="00D3190C">
      <w:r>
        <w:t>Персональные данные Пользователя не будут переданы третьим лицам, за исключением случаев:</w:t>
      </w:r>
    </w:p>
    <w:p w14:paraId="61AF9587" w14:textId="77777777" w:rsidR="00D3190C" w:rsidRDefault="00D3190C" w:rsidP="00D3190C">
      <w:r>
        <w:t>С письменного согласия субъекта;</w:t>
      </w:r>
    </w:p>
    <w:p w14:paraId="280849D1" w14:textId="77777777" w:rsidR="00D3190C" w:rsidRDefault="00D3190C" w:rsidP="00D3190C">
      <w:r>
        <w:t>Предусмотренных действующим законодательством РФ (по запросу правоохранительных органов, судов, контролирующих органов);</w:t>
      </w:r>
    </w:p>
    <w:p w14:paraId="61048E5F" w14:textId="77777777" w:rsidR="00D3190C" w:rsidRDefault="00D3190C" w:rsidP="00D3190C">
      <w:r>
        <w:t>Передачи обработчикам, принявшим на себя обязательства по соблюдению конфиденциальности.</w:t>
      </w:r>
    </w:p>
    <w:p w14:paraId="06D6BC3D" w14:textId="77777777" w:rsidR="00D3190C" w:rsidRDefault="00D3190C" w:rsidP="00D3190C">
      <w:r>
        <w:t>6.4. Актуализация данных:</w:t>
      </w:r>
    </w:p>
    <w:p w14:paraId="77002EF2" w14:textId="77777777" w:rsidR="00D3190C" w:rsidRDefault="00D3190C" w:rsidP="00D3190C">
      <w:r>
        <w:t>В случае выявления неточностей в персональных данных, Пользователь может актуализировать их, направив Оператору уведомление:</w:t>
      </w:r>
    </w:p>
    <w:p w14:paraId="5D16025B" w14:textId="77777777" w:rsidR="00D3190C" w:rsidRDefault="00D3190C" w:rsidP="00D3190C">
      <w:r>
        <w:t xml:space="preserve">По электронной почте: [указать </w:t>
      </w:r>
      <w:proofErr w:type="spellStart"/>
      <w:r>
        <w:t>email</w:t>
      </w:r>
      <w:proofErr w:type="spellEnd"/>
      <w:r>
        <w:t>];</w:t>
      </w:r>
    </w:p>
    <w:p w14:paraId="3065546C" w14:textId="77777777" w:rsidR="00D3190C" w:rsidRDefault="00D3190C" w:rsidP="00D3190C">
      <w:r>
        <w:t>По почтовому адресу: 454017, Россия, Челябинская обл., г. Челябинск, ул. Мира, д. 1, кв. 36;</w:t>
      </w:r>
    </w:p>
    <w:p w14:paraId="3A647446" w14:textId="77777777" w:rsidR="00D3190C" w:rsidRDefault="00D3190C" w:rsidP="00D3190C">
      <w:r>
        <w:t>С пометкой «Актуализация персональных данных».</w:t>
      </w:r>
    </w:p>
    <w:p w14:paraId="3ACD6E62" w14:textId="77777777" w:rsidR="00D3190C" w:rsidRDefault="00D3190C" w:rsidP="00D3190C">
      <w:r>
        <w:t>6.5. Срок обработки и отзыв согласия:</w:t>
      </w:r>
    </w:p>
    <w:p w14:paraId="76106DFB" w14:textId="77777777" w:rsidR="00D3190C" w:rsidRDefault="00D3190C" w:rsidP="00D3190C">
      <w:r>
        <w:t>Срок обработки персональных данных определяется целью обработки или сроком хранения документов в соответствии с законодательством РФ.</w:t>
      </w:r>
    </w:p>
    <w:p w14:paraId="6F5821DA" w14:textId="77777777" w:rsidR="00D3190C" w:rsidRDefault="00D3190C" w:rsidP="00D3190C">
      <w:r>
        <w:t>Пользователь может в любой момент отозвать своё согласие на обработку персональных данных, направив Оператору уведомление:</w:t>
      </w:r>
    </w:p>
    <w:p w14:paraId="2317A926" w14:textId="77777777" w:rsidR="00D3190C" w:rsidRDefault="00D3190C" w:rsidP="00D3190C">
      <w:r>
        <w:t xml:space="preserve">По электронной почте: [указать </w:t>
      </w:r>
      <w:proofErr w:type="spellStart"/>
      <w:r>
        <w:t>email</w:t>
      </w:r>
      <w:proofErr w:type="spellEnd"/>
      <w:r>
        <w:t>];</w:t>
      </w:r>
    </w:p>
    <w:p w14:paraId="5DC0E182" w14:textId="77777777" w:rsidR="00D3190C" w:rsidRDefault="00D3190C" w:rsidP="00D3190C">
      <w:r>
        <w:t>По почтовому адресу: 454017, Россия, Челябинская обл., г. Челябинск, ул. Мира, д. 1, кв. 36;</w:t>
      </w:r>
    </w:p>
    <w:p w14:paraId="4B9815BD" w14:textId="77777777" w:rsidR="00D3190C" w:rsidRDefault="00D3190C" w:rsidP="00D3190C">
      <w:r>
        <w:t>С пометкой «Отзыв согласия на обработку персональных данных».</w:t>
      </w:r>
    </w:p>
    <w:p w14:paraId="2486C183" w14:textId="77777777" w:rsidR="00D3190C" w:rsidRDefault="00D3190C" w:rsidP="00D3190C">
      <w:r>
        <w:t>Отзыв согласия не влияет на законность обработки, осуществлённой до момента отзыва.</w:t>
      </w:r>
    </w:p>
    <w:p w14:paraId="60BA8DDD" w14:textId="77777777" w:rsidR="00D3190C" w:rsidRDefault="00D3190C" w:rsidP="00D3190C">
      <w:r>
        <w:t>7. Заключительные положения</w:t>
      </w:r>
    </w:p>
    <w:p w14:paraId="6FE137DD" w14:textId="77777777" w:rsidR="00D3190C" w:rsidRDefault="00D3190C" w:rsidP="00D3190C">
      <w:r>
        <w:t>7.1. Пользователь может получить любые разъяснения по интересующим вопросам, касающимся обработки его персональных данных, обратившись к Оператору:</w:t>
      </w:r>
    </w:p>
    <w:p w14:paraId="2E291EA9" w14:textId="77777777" w:rsidR="00D3190C" w:rsidRDefault="00D3190C" w:rsidP="00D3190C">
      <w:r>
        <w:t xml:space="preserve">По электронной почте: [указать </w:t>
      </w:r>
      <w:proofErr w:type="spellStart"/>
      <w:r>
        <w:t>email</w:t>
      </w:r>
      <w:proofErr w:type="spellEnd"/>
      <w:r>
        <w:t>];</w:t>
      </w:r>
    </w:p>
    <w:p w14:paraId="7A89F928" w14:textId="77777777" w:rsidR="00D3190C" w:rsidRDefault="00D3190C" w:rsidP="00D3190C">
      <w:r>
        <w:t>По почтовому адресу: 454017, Россия, Челябинская обл., г. Челябинск, ул. Мира, д. 1, кв. 36;</w:t>
      </w:r>
    </w:p>
    <w:p w14:paraId="1A28637A" w14:textId="77777777" w:rsidR="00D3190C" w:rsidRDefault="00D3190C" w:rsidP="00D3190C">
      <w:r>
        <w:t>По телефону: [указать телефон].</w:t>
      </w:r>
    </w:p>
    <w:p w14:paraId="1A7D012F" w14:textId="77777777" w:rsidR="00D3190C" w:rsidRDefault="00D3190C" w:rsidP="00D3190C">
      <w:r>
        <w:lastRenderedPageBreak/>
        <w:t>7.2. В данном документе будут отражены любые изменения политики обработки персональных данных Оператором. Актуальная версия Политики всегда доступна на Сайте по адресу: https://resurs174.ru/policy.</w:t>
      </w:r>
    </w:p>
    <w:p w14:paraId="48A334F3" w14:textId="77777777" w:rsidR="00D3190C" w:rsidRDefault="00D3190C" w:rsidP="00D3190C">
      <w:r>
        <w:t>7.3. В случае существенных изменений Пользователь может быть уведомлён об этом путём размещения информации на Сайте или направления уведомления на указанный им адрес электронной почты.</w:t>
      </w:r>
    </w:p>
    <w:p w14:paraId="3833360E" w14:textId="77777777" w:rsidR="00D3190C" w:rsidRDefault="00D3190C" w:rsidP="00D3190C">
      <w:r>
        <w:t>7.4. Настоящая Политика вступает в силу с момента её размещения на Сайте и действует бессрочно, до замены новой редакцией.</w:t>
      </w:r>
    </w:p>
    <w:p w14:paraId="1FAD8085" w14:textId="77777777" w:rsidR="00D3190C" w:rsidRDefault="00D3190C" w:rsidP="00D3190C">
      <w:r>
        <w:t>Реквизиты Оператора</w:t>
      </w:r>
    </w:p>
    <w:p w14:paraId="5E282217" w14:textId="77777777" w:rsidR="00D3190C" w:rsidRDefault="00D3190C" w:rsidP="00D3190C">
      <w:r>
        <w:t>Параметр</w:t>
      </w:r>
    </w:p>
    <w:p w14:paraId="44B0B9E7" w14:textId="77777777" w:rsidR="00D3190C" w:rsidRDefault="00D3190C" w:rsidP="00D3190C">
      <w:r>
        <w:t>Значение</w:t>
      </w:r>
    </w:p>
    <w:p w14:paraId="4AD89BD3" w14:textId="77777777" w:rsidR="00D3190C" w:rsidRDefault="00D3190C" w:rsidP="00D3190C">
      <w:r>
        <w:t>Полное наименование</w:t>
      </w:r>
    </w:p>
    <w:p w14:paraId="72DEBD60" w14:textId="77777777" w:rsidR="00D3190C" w:rsidRDefault="00D3190C" w:rsidP="00D3190C">
      <w:r>
        <w:t>Автономная некоммерческая организация «Центр социальной адаптации "Ресурс"»</w:t>
      </w:r>
    </w:p>
    <w:p w14:paraId="6613EFE7" w14:textId="77777777" w:rsidR="00D3190C" w:rsidRDefault="00D3190C" w:rsidP="00D3190C">
      <w:r>
        <w:t>ИНН/КПП</w:t>
      </w:r>
    </w:p>
    <w:p w14:paraId="25E75DA4" w14:textId="77777777" w:rsidR="00D3190C" w:rsidRDefault="00D3190C" w:rsidP="00D3190C">
      <w:r>
        <w:t>7460073882 / 746001001</w:t>
      </w:r>
    </w:p>
    <w:p w14:paraId="3800258F" w14:textId="77777777" w:rsidR="00D3190C" w:rsidRDefault="00D3190C" w:rsidP="00D3190C">
      <w:r>
        <w:t>ОГРН</w:t>
      </w:r>
    </w:p>
    <w:p w14:paraId="78ADB5A3" w14:textId="77777777" w:rsidR="00D3190C" w:rsidRDefault="00D3190C" w:rsidP="00D3190C">
      <w:r>
        <w:t>1267400003353</w:t>
      </w:r>
    </w:p>
    <w:p w14:paraId="3B1E347D" w14:textId="77777777" w:rsidR="00D3190C" w:rsidRDefault="00D3190C" w:rsidP="00D3190C">
      <w:r>
        <w:t>Юридический адрес</w:t>
      </w:r>
    </w:p>
    <w:p w14:paraId="10D06612" w14:textId="77777777" w:rsidR="00D3190C" w:rsidRDefault="00D3190C" w:rsidP="00D3190C">
      <w:r>
        <w:t>454017, Россия, Челябинская обл., г. Челябинск, ул. Мира, д. 1, кв. 36</w:t>
      </w:r>
    </w:p>
    <w:p w14:paraId="25E87F08" w14:textId="77777777" w:rsidR="00D3190C" w:rsidRDefault="00D3190C" w:rsidP="00D3190C">
      <w:r>
        <w:t>Сайт</w:t>
      </w:r>
    </w:p>
    <w:p w14:paraId="635E1C1D" w14:textId="77777777" w:rsidR="00D3190C" w:rsidRDefault="00D3190C" w:rsidP="00D3190C">
      <w:r>
        <w:t>https://resurs174.ru</w:t>
      </w:r>
    </w:p>
    <w:p w14:paraId="2C6965F2" w14:textId="77777777" w:rsidR="00D3190C" w:rsidRDefault="00D3190C" w:rsidP="00D3190C">
      <w:r>
        <w:t>Электронная почта</w:t>
      </w:r>
    </w:p>
    <w:p w14:paraId="6278AD7C" w14:textId="242A0FE4" w:rsidR="00D3190C" w:rsidRDefault="00D3190C" w:rsidP="00D3190C">
      <w:r>
        <w:t>[</w:t>
      </w:r>
      <w:r w:rsidRPr="00D3190C">
        <w:t>anoccaresurs@mail.ru</w:t>
      </w:r>
      <w:r>
        <w:t>]</w:t>
      </w:r>
    </w:p>
    <w:p w14:paraId="4AA44D35" w14:textId="77777777" w:rsidR="00D3190C" w:rsidRDefault="00D3190C" w:rsidP="00D3190C">
      <w:r>
        <w:t>Телефон</w:t>
      </w:r>
    </w:p>
    <w:p w14:paraId="1C32B7F5" w14:textId="319FAA5C" w:rsidR="00D3190C" w:rsidRDefault="00D3190C" w:rsidP="00D3190C">
      <w:r>
        <w:t>[</w:t>
      </w:r>
      <w:r w:rsidRPr="00D3190C">
        <w:t>7(908)046-14-63</w:t>
      </w:r>
      <w:r>
        <w:t>]</w:t>
      </w:r>
    </w:p>
    <w:p w14:paraId="60C7F357" w14:textId="77777777" w:rsidR="00D3190C" w:rsidRDefault="00D3190C" w:rsidP="00D3190C">
      <w:r>
        <w:t>Налоговый орган</w:t>
      </w:r>
    </w:p>
    <w:p w14:paraId="5587F169" w14:textId="71CF396D" w:rsidR="000C3FBB" w:rsidRDefault="00D3190C" w:rsidP="00D3190C">
      <w:r>
        <w:t>Межрайонная ИФНС России № 22 по Челябинской области</w:t>
      </w:r>
    </w:p>
    <w:sectPr w:rsidR="000C3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8E"/>
    <w:rsid w:val="000C3FBB"/>
    <w:rsid w:val="00440A8E"/>
    <w:rsid w:val="00D3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0F39"/>
  <w15:chartTrackingRefBased/>
  <w15:docId w15:val="{C22E4F78-73AD-4D53-A0A0-DCAE4E6A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1304</Words>
  <Characters>7437</Characters>
  <Application>Microsoft Office Word</Application>
  <DocSecurity>0</DocSecurity>
  <Lines>61</Lines>
  <Paragraphs>17</Paragraphs>
  <ScaleCrop>false</ScaleCrop>
  <Company/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2026-03-21T14:50:00Z</dcterms:created>
  <dcterms:modified xsi:type="dcterms:W3CDTF">2026-03-21T14:51:00Z</dcterms:modified>
</cp:coreProperties>
</file>