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ДОКУМЕНТЫ ПО ОБРАБОТКЕ ПЕРСОНАЛЬНЫХ ДАННЫХ</w:t>
        <w:br/>
        <w:t>ООО «ПРЕМЬЕР СЕРВИС»</w:t>
      </w:r>
    </w:p>
    <w:p>
      <w:pPr>
        <w:pStyle w:val="Heading1"/>
      </w:pPr>
      <w:r>
        <w:t>1. УВЕДОМЛЕНИЕ ОБ ИСПОЛЬЗОВАНИИ ФАЙЛОВ COOKIE</w:t>
      </w:r>
    </w:p>
    <w:p>
      <w:r>
        <w:t>Сайт, принадлежащий ООО «ПРЕМЬЕР СЕРВИС» (ИНН 7838018866, ОГРН 1047833008145), использует файлы cookie и аналогичные технологии для обеспечения корректной работы сайта, анализа пользовательской активности и улучшения качества предоставляемых услуг.</w:t>
      </w:r>
    </w:p>
    <w:p>
      <w:pPr>
        <w:pStyle w:val="Heading2"/>
      </w:pPr>
      <w:r>
        <w:t>Что такое Cookie</w:t>
      </w:r>
    </w:p>
    <w:p>
      <w:r>
        <w:t>Cookie — это небольшие текстовые файлы, которые сохраняются на устройстве пользователя при посещении сайта.</w:t>
      </w:r>
    </w:p>
    <w:p>
      <w:pPr>
        <w:pStyle w:val="Heading2"/>
      </w:pPr>
      <w:r>
        <w:t>Какие данные могут собираться</w:t>
      </w:r>
    </w:p>
    <w:p>
      <w:r>
        <w:t>- IP-адрес</w:t>
      </w:r>
    </w:p>
    <w:p>
      <w:r>
        <w:t>- Тип браузера и устройства</w:t>
      </w:r>
    </w:p>
    <w:p>
      <w:r>
        <w:t>- Данные о действиях на сайте</w:t>
      </w:r>
    </w:p>
    <w:p>
      <w:r>
        <w:t>- Сведения о посещенных страницах</w:t>
      </w:r>
    </w:p>
    <w:p>
      <w:r>
        <w:t>- Технические параметры сессии</w:t>
      </w:r>
    </w:p>
    <w:p>
      <w:pPr>
        <w:pStyle w:val="Heading2"/>
      </w:pPr>
      <w:r>
        <w:t>Цели использования Cookie</w:t>
      </w:r>
    </w:p>
    <w:p>
      <w:r>
        <w:t>- Обеспечение функционирования сайта</w:t>
      </w:r>
    </w:p>
    <w:p>
      <w:r>
        <w:t>- Повышение удобства пользования сайтом</w:t>
      </w:r>
    </w:p>
    <w:p>
      <w:r>
        <w:t>- Аналитика и статистика</w:t>
      </w:r>
    </w:p>
    <w:p>
      <w:r>
        <w:t>- Обеспечение безопасности</w:t>
      </w:r>
    </w:p>
    <w:p>
      <w:pPr>
        <w:pStyle w:val="Heading2"/>
      </w:pPr>
      <w:r>
        <w:t>Управление Cookie</w:t>
      </w:r>
    </w:p>
    <w:p>
      <w:r>
        <w:t>Пользователь может отключить или удалить файлы cookie в настройках своего браузера. При отключении cookie некоторые функции сайта могут работать некорректно.</w:t>
      </w:r>
    </w:p>
    <w:p>
      <w:r>
        <w:t>Продолжая использование сайта, Пользователь подтверждает согласие на использование файлов cookie.</w:t>
      </w:r>
    </w:p>
    <w:p>
      <w:pPr>
        <w:pStyle w:val="Heading2"/>
      </w:pPr>
      <w:r>
        <w:t>Текст баннера для сайта</w:t>
      </w:r>
    </w:p>
    <w:p>
      <w:r>
        <w:t>Мы используем cookie для корректной работы сайта и аналитики. Продолжая использовать сайт, вы соглашаетесь с Политикой обработки персональных данных и использованием cookie.</w:t>
      </w:r>
    </w:p>
    <w:p>
      <w:pPr>
        <w:pStyle w:val="Heading1"/>
      </w:pPr>
      <w:r>
        <w:t>2. ПОЛИТИКА В ОТНОШЕНИИ ОБРАБОТКИ ПЕРСОНАЛЬНЫХ ДАННЫХ</w:t>
      </w:r>
    </w:p>
    <w:p>
      <w:r>
        <w:t>Дата утверждения: 11.02.2026 г.</w:t>
      </w:r>
    </w:p>
    <w:p>
      <w:pPr>
        <w:pStyle w:val="Heading2"/>
      </w:pPr>
      <w:r>
        <w:t>1. Общие положения</w:t>
      </w:r>
    </w:p>
    <w:p>
      <w:r>
        <w:t>Настоящая Политика разработана в соответствии с Конституцией РФ, Федеральным законом №152-ФЗ «О персональных данных» и иными нормативными правовыми актами РФ.</w:t>
      </w:r>
    </w:p>
    <w:p>
      <w:r>
        <w:t>Оператор персональных данных:</w:t>
        <w:br/>
        <w:t>Полное наименование: Общество с ограниченной ответственностью «ПРЕМЬЕР СЕРВИС»</w:t>
        <w:br/>
        <w:t>Сокращенное наименование: ООО «ПРЕМЬЕР СЕРВИС»</w:t>
        <w:br/>
        <w:t>ИНН: 7838018866</w:t>
        <w:br/>
        <w:t>КПП: 470701001</w:t>
        <w:br/>
        <w:t>ОГРН: 1047833008145</w:t>
        <w:br/>
        <w:t>Юридический адрес: 188505, Ленинградская обл., м.р-н Ломоносовский, г.п. Аннинское, д. Пески, пер. Складской, зд. 8, помещ. 202</w:t>
        <w:br/>
        <w:t>Генеральный директор: Бодгаев Олег Очирович</w:t>
      </w:r>
    </w:p>
    <w:p>
      <w:pPr>
        <w:pStyle w:val="Heading2"/>
      </w:pPr>
      <w:r>
        <w:t>2. Категории субъектов персональных данных</w:t>
      </w:r>
    </w:p>
    <w:p>
      <w:r>
        <w:t>- Клиенты (физические лица)</w:t>
        <w:br/>
        <w:t>- Представители юридических лиц</w:t>
        <w:br/>
        <w:t>- Контрагенты</w:t>
        <w:br/>
        <w:t>- Пользователи сайта</w:t>
        <w:br/>
        <w:t>- Соискатели вакансий</w:t>
      </w:r>
    </w:p>
    <w:p>
      <w:pPr>
        <w:pStyle w:val="Heading2"/>
      </w:pPr>
      <w:r>
        <w:t>3. Перечень обрабатываемых персональных данных</w:t>
      </w:r>
    </w:p>
    <w:p>
      <w:r>
        <w:t>- ФИО</w:t>
        <w:br/>
        <w:t>- Контактный телефон</w:t>
        <w:br/>
        <w:t>- Адрес электронной почты</w:t>
        <w:br/>
        <w:t>- Должность</w:t>
        <w:br/>
        <w:t>- Сведения о компании</w:t>
        <w:br/>
        <w:t>- Реквизиты для заключения договоров</w:t>
        <w:br/>
        <w:t>- Данные, указанные в заявках</w:t>
        <w:br/>
        <w:t>- IP-адрес</w:t>
        <w:br/>
        <w:t>- Данные cookie</w:t>
        <w:br/>
        <w:t>- Иные сведения, добровольно предоставленные субъектом</w:t>
      </w:r>
    </w:p>
    <w:p>
      <w:r>
        <w:t>Специальные категории персональных данных и биометрические данные не обрабатываются.</w:t>
      </w:r>
    </w:p>
    <w:p>
      <w:pPr>
        <w:pStyle w:val="Heading2"/>
      </w:pPr>
      <w:r>
        <w:t>4. Цели обработки персональных данных</w:t>
      </w:r>
    </w:p>
    <w:p>
      <w:r>
        <w:t>- Заключение и исполнение договоров перевозки и оказания транспортных услуг</w:t>
        <w:br/>
        <w:t>- Организация грузоперевозок</w:t>
        <w:br/>
        <w:t>- Обработка заявок</w:t>
        <w:br/>
        <w:t>- Ведение бухгалтерского и налогового учета</w:t>
        <w:br/>
        <w:t>- Соблюдение требований законодательства РФ</w:t>
        <w:br/>
        <w:t>- Направление информационных сообщений (при согласии)</w:t>
        <w:br/>
        <w:t>- Обеспечение функционирования сайта</w:t>
      </w:r>
    </w:p>
    <w:p>
      <w:pPr>
        <w:pStyle w:val="Heading2"/>
      </w:pPr>
      <w:r>
        <w:t>5. Правовые основания обработки</w:t>
      </w:r>
    </w:p>
    <w:p>
      <w:r>
        <w:t>- Статья 6 Федерального закона №152-ФЗ</w:t>
        <w:br/>
        <w:t>- Согласие субъекта персональных данных</w:t>
        <w:br/>
        <w:t>- Исполнение договора</w:t>
        <w:br/>
        <w:t>- Требования законодательства РФ</w:t>
      </w:r>
    </w:p>
    <w:p>
      <w:pPr>
        <w:pStyle w:val="Heading2"/>
      </w:pPr>
      <w:r>
        <w:t>6. Условия обработки и передачи данных</w:t>
      </w:r>
    </w:p>
    <w:p>
      <w:r>
        <w:t>Обработка осуществляется с использованием средств автоматизации и без их использования.</w:t>
      </w:r>
    </w:p>
    <w:p>
      <w:r>
        <w:t>Передача персональных данных возможна банкам, государственным органам по законному требованию и подрядчикам при наличии договора и обязательств о конфиденциальности.</w:t>
      </w:r>
    </w:p>
    <w:p>
      <w:r>
        <w:t>Трансграничная передача персональных данных не осуществляется.</w:t>
      </w:r>
    </w:p>
    <w:p>
      <w:pPr>
        <w:pStyle w:val="Heading2"/>
      </w:pPr>
      <w:r>
        <w:t>7. Меры по обеспечению безопасности</w:t>
      </w:r>
    </w:p>
    <w:p>
      <w:r>
        <w:t>- Назначение ответственного за организацию обработки персональных данных</w:t>
        <w:br/>
        <w:t>- Издание локальных нормативных актов</w:t>
        <w:br/>
        <w:t>- Ограничение доступа к персональным данным</w:t>
        <w:br/>
        <w:t>- Применение антивирусной защиты</w:t>
        <w:br/>
        <w:t>- Использование защищенных каналов связи</w:t>
        <w:br/>
        <w:t>- Учет носителей персональных данных</w:t>
      </w:r>
    </w:p>
    <w:p>
      <w:pPr>
        <w:pStyle w:val="Heading2"/>
      </w:pPr>
      <w:r>
        <w:t>8. Сроки хранения персональных данных</w:t>
      </w:r>
    </w:p>
    <w:p>
      <w:r>
        <w:t>Персональные данные хранятся в течение срока действия договора, в сроки, установленные налоговым и бухгалтерским законодательством, либо до момента отзыва согласия субъектом.</w:t>
      </w:r>
    </w:p>
    <w:p>
      <w:r>
        <w:t>После достижения целей обработки данные подлежат уничтожению либо обезличиванию.</w:t>
      </w:r>
    </w:p>
    <w:p>
      <w:pPr>
        <w:pStyle w:val="Heading2"/>
      </w:pPr>
      <w:r>
        <w:t>9. Права субъекта персональных данных</w:t>
      </w:r>
    </w:p>
    <w:p>
      <w:r>
        <w:t>Субъект персональных данных имеет право получать информацию об обработке своих данных, требовать их уточнения, блокирования или уничтожения, отзывать согласие и обжаловать действия Оператора в Роскомнадзор или в судебном порядке.</w:t>
      </w:r>
    </w:p>
    <w:p>
      <w:pPr>
        <w:pStyle w:val="Heading2"/>
      </w:pPr>
      <w:r>
        <w:t>10. Контактная информация</w:t>
      </w:r>
    </w:p>
    <w:p>
      <w:r>
        <w:t>ООО «ПРЕМЬЕР СЕРВИС»</w:t>
        <w:br/>
        <w:t>Юридический адрес: 188505, Ленинградская обл., м.р-н Ломоносовский, г.п. Аннинское, д. Пески, пер. Складской, зд. 8, помещ. 202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