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B91E" w14:textId="37B95246" w:rsidR="000F0493" w:rsidRPr="000F0493" w:rsidRDefault="000F0493" w:rsidP="000F0493">
      <w:pPr>
        <w:shd w:val="clear" w:color="auto" w:fill="FFFFFF"/>
        <w:spacing w:after="240" w:line="450" w:lineRule="atLeast"/>
        <w:jc w:val="right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Утверждено</w:t>
      </w:r>
      <w:r w:rsidRPr="000F0493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</w:r>
      <w:r w:rsidRPr="000F0493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Приказом директора №</w:t>
      </w:r>
      <w:r w:rsidR="00C258EE" w:rsidRPr="00C258E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1</w:t>
      </w:r>
      <w:r w:rsidRPr="000F0493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от</w:t>
      </w:r>
      <w:r w:rsidR="00C258E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9 декабря 2025</w:t>
      </w:r>
      <w:r w:rsidRPr="000F0493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года</w:t>
      </w:r>
    </w:p>
    <w:p w14:paraId="29C8A544" w14:textId="77777777" w:rsidR="000F0493" w:rsidRPr="000F0493" w:rsidRDefault="000F0493" w:rsidP="000F0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</w:p>
    <w:p w14:paraId="1178F4BA" w14:textId="77777777" w:rsidR="00B436F7" w:rsidRDefault="00B436F7" w:rsidP="000F0493">
      <w:pPr>
        <w:spacing w:after="120" w:line="48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B436F7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ПОЛИТИКА ОБРАБОТКИ И ЗАЩИТЫ </w:t>
      </w:r>
    </w:p>
    <w:p w14:paraId="685140EF" w14:textId="77777777" w:rsidR="000F0493" w:rsidRPr="000F0493" w:rsidRDefault="00B436F7" w:rsidP="000F0493">
      <w:pPr>
        <w:spacing w:after="120" w:line="48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B436F7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ПЕРСОНАЛЬНЫХ ДАННЫХ</w:t>
      </w:r>
    </w:p>
    <w:p w14:paraId="103507F7" w14:textId="77777777" w:rsidR="000F0493" w:rsidRDefault="000F0493" w:rsidP="00B436F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Настоящая Политика конфиденциальности в отношении обработки персональных данных (далее – «Политика»)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разработана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соответствии с Федеральным законом Российской Федерации «О персональных данных» № 152-ФЗ от 27 июля 2006 года (далее – «Закон») и определяет </w:t>
      </w:r>
      <w:r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позицию Общес</w:t>
      </w:r>
      <w:r w:rsidR="009D20C2"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тва</w:t>
      </w:r>
      <w:r w:rsid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</w:t>
      </w:r>
      <w:r w:rsidR="009D20C2"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ограниченной ответственностью</w:t>
      </w:r>
      <w:r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«</w:t>
      </w:r>
      <w:r w:rsidR="009D20C2"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ЭКОЛАЙН</w:t>
      </w:r>
      <w:r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» (далее – «</w:t>
      </w:r>
      <w:r w:rsidR="009D20C2"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ЭКОЛАЙН</w:t>
      </w:r>
      <w:r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») в области обработ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ки и защиты персональных данных (далее – персональные данные), в отношении соблюдения прав и свобод, описывает особенности сбора, хранения, использования и передачи персональных данных, реализуемые требования к их защите, а также информацию о правах лиц, к которым относятся соответствующие персональные данные. </w:t>
      </w:r>
    </w:p>
    <w:p w14:paraId="5D7F3ADD" w14:textId="77777777" w:rsidR="000F0493" w:rsidRDefault="000F0493" w:rsidP="00B436F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астоящая Политика является неотъемлемой частью Публичной оферты, размещенной на сайте в сети Интернет по адресу: </w:t>
      </w:r>
      <w:r w:rsidR="009D20C2" w:rsidRPr="00FC092A">
        <w:rPr>
          <w:rFonts w:ascii="Times New Roman" w:hAnsi="Times New Roman" w:cs="Times New Roman"/>
          <w:sz w:val="20"/>
          <w:szCs w:val="20"/>
          <w:highlight w:val="green"/>
        </w:rPr>
        <w:t>https://ecolineekb.ru/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(далее – Сайт).</w:t>
      </w:r>
    </w:p>
    <w:p w14:paraId="75020999" w14:textId="77777777" w:rsidR="000F0493" w:rsidRPr="000F0493" w:rsidRDefault="000F0493" w:rsidP="00B436F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6A372033" w14:textId="77777777" w:rsidR="000F0493" w:rsidRPr="000F0493" w:rsidRDefault="000F0493" w:rsidP="00B436F7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5FDB3AD6" w14:textId="77777777" w:rsidR="000F0493" w:rsidRPr="002110BB" w:rsidRDefault="000F0493" w:rsidP="002110B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10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ТЕРМИНОВ</w:t>
      </w:r>
    </w:p>
    <w:p w14:paraId="786D1CAC" w14:textId="77777777" w:rsidR="002110BB" w:rsidRPr="002110BB" w:rsidRDefault="002110BB" w:rsidP="002110BB">
      <w:pPr>
        <w:pStyle w:val="a5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CF1F922" w14:textId="77777777" w:rsidR="000F0493" w:rsidRDefault="000F0493" w:rsidP="00B4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1.1. В настоящей Политике конфиденциальности используются следующие термины: 1.1.1. «Администрация сайта (далее – Администрация сайта)» – уполномоченные сотрудники на управления сайтом, действующие от имени </w:t>
      </w:r>
      <w:r w:rsidR="009D20C2"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r w:rsid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ОО</w:t>
      </w:r>
      <w:r w:rsidR="009D20C2"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«ЭКОЛАЙН»</w:t>
      </w:r>
      <w:r w:rsid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9EF5090" w14:textId="77777777" w:rsidR="000F0493" w:rsidRDefault="000F0493" w:rsidP="00B4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1.1.2.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2CF27B88" w14:textId="77777777" w:rsidR="000F0493" w:rsidRDefault="000F0493" w:rsidP="00B4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D79D45D" w14:textId="77777777" w:rsidR="00B436F7" w:rsidRDefault="000F0493" w:rsidP="00B4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1.1.4. «Конфиденциальность персональных данных» — обязательное для соблюдения </w:t>
      </w:r>
      <w:r w:rsidR="009D20C2"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r w:rsid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ОО</w:t>
      </w:r>
      <w:r w:rsidR="009D20C2"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«ЭКОЛАЙН»</w:t>
      </w:r>
      <w:r w:rsid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 xml:space="preserve">1.1.5. «Пользователь сайта </w:t>
      </w:r>
      <w:r w:rsidR="009D20C2"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r w:rsid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ОО</w:t>
      </w:r>
      <w:r w:rsidR="009D20C2"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«ЭКОЛАЙН»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(далее — Пользователь)» – лицо, имеющее доступ к Сайту, посредством сети Интернет и оставляющие свое сообщение в разделах «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Всегда на связи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» и «</w:t>
      </w:r>
      <w:r w:rsidR="00B436F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Связаться со мной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».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1.1.6. «IP-адрес» — уникальный сетевой адрес узла в компьютерной сети, построенной по протоколу IP.</w:t>
      </w:r>
    </w:p>
    <w:p w14:paraId="75D4EA52" w14:textId="77777777" w:rsidR="000F0493" w:rsidRPr="000F0493" w:rsidRDefault="000F0493" w:rsidP="00B4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1.1.7. </w:t>
      </w:r>
      <w:r w:rsidR="00B436F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«Сайт» </w:t>
      </w:r>
      <w:r w:rsid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</w:t>
      </w:r>
      <w:r w:rsidR="009D20C2" w:rsidRPr="009D20C2">
        <w:rPr>
          <w:rFonts w:ascii="Times New Roman" w:hAnsi="Times New Roman" w:cs="Times New Roman"/>
          <w:sz w:val="20"/>
          <w:szCs w:val="20"/>
        </w:rPr>
        <w:t>https://ecolineekb.ru/</w:t>
      </w:r>
      <w:r w:rsid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14:paraId="042E336B" w14:textId="77777777" w:rsidR="000F0493" w:rsidRDefault="000F0493" w:rsidP="00B436F7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ОБЩИЕ ПОЛОЖЕНИЯ</w:t>
      </w:r>
    </w:p>
    <w:p w14:paraId="7B774B70" w14:textId="77777777" w:rsidR="002110BB" w:rsidRPr="000F0493" w:rsidRDefault="002110BB" w:rsidP="00B436F7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A95F10A" w14:textId="77777777" w:rsidR="009D20C2" w:rsidRDefault="000F0493" w:rsidP="00B4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2.1. В рамках настоящей Политики под персональной информацией Пользователя понимаются: </w:t>
      </w:r>
    </w:p>
    <w:p w14:paraId="554CCF18" w14:textId="77777777" w:rsidR="00B436F7" w:rsidRDefault="000F0493" w:rsidP="00B4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2.1.1. Персональная информация, которую Пользователь предоставляет о себе самостоятельно в процессе использования Сервисов, включая персональные данные Пользователя. 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highlight w:val="darkCyan"/>
          <w:lang w:eastAsia="ru-RU"/>
        </w:rPr>
        <w:t>Обязательная для предоставления Сервисов информация помечена специальным образом.</w:t>
      </w:r>
    </w:p>
    <w:p w14:paraId="7EB1A9FA" w14:textId="77777777" w:rsidR="00B436F7" w:rsidRDefault="000F0493" w:rsidP="00B4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2.1.2.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cookie</w:t>
      </w:r>
      <w:proofErr w:type="spellEnd"/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2.1.3. Под обработкой персональных данных понимается любое действие (операция) или совокупность действий (операций) с персональными данными, совершаемых с использованием средств автоматизации и/или без использования таких средств. К таким действиям (операциям) относятся в частности: сбор, запись, систематизация, накопление, хранение, уточнение (обновление, изменение), извлечение, использование, передача (предоставление, доступ), сопоставление, обезличивание, блокирование, удаление, уничтожение персональных данных.</w:t>
      </w:r>
    </w:p>
    <w:p w14:paraId="00D2C8FF" w14:textId="77777777" w:rsidR="00B436F7" w:rsidRDefault="000F0493" w:rsidP="00B4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2.1.4. Под безопасностью персональных данных понимается защищенность персональных данных от неправомерного и/или несанкционированного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317584C7" w14:textId="77777777" w:rsidR="00B436F7" w:rsidRDefault="000F0493" w:rsidP="00B4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2.2. Настоящая Политика конфиденциальности применяется к Сайту и мобильному приложению. Сайт и мобильное приложение не контролирует и не несет ответственности за сайты третьих лиц, на которые Пользователь может перейти по ссылкам, доступным на Сайте.</w:t>
      </w:r>
    </w:p>
    <w:p w14:paraId="04738B3B" w14:textId="77777777" w:rsidR="00B436F7" w:rsidRDefault="000F0493" w:rsidP="00B4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2.3. Настоящая Политика распространяется на персональные данные, полученные как до, так и после ввода в действие настоящей Политики.</w:t>
      </w:r>
    </w:p>
    <w:p w14:paraId="5FB1199B" w14:textId="77777777" w:rsidR="000F0493" w:rsidRPr="000F0493" w:rsidRDefault="00B436F7" w:rsidP="00B436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2.4</w:t>
      </w:r>
      <w:r w:rsidR="000F0493"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Согласие Пользователя с настоящей Политикой и условиями обработки персональных данных Пользователя выражается постановкой знака «V» при заполнении формы, размещенной на сайте.</w:t>
      </w:r>
    </w:p>
    <w:p w14:paraId="28303639" w14:textId="77777777" w:rsidR="000F0493" w:rsidRPr="000F0493" w:rsidRDefault="000F0493" w:rsidP="00B436F7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ЦЕЛИ ОБРАБОТКИ ПЕРСОНАЛЬНОЙ ИНФОРМАЦИИ ПОЛЬЗОВАТЕЛЕЙ</w:t>
      </w:r>
    </w:p>
    <w:p w14:paraId="5C9D01DF" w14:textId="77777777" w:rsidR="00B436F7" w:rsidRDefault="000F0493" w:rsidP="00013F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3.1. </w:t>
      </w:r>
      <w:r w:rsidR="009D20C2"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r w:rsid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ОО</w:t>
      </w:r>
      <w:r w:rsidR="009D20C2"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«ЭКОЛАЙН»</w:t>
      </w:r>
      <w:r w:rsidR="009D20C2"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является оператором персональных данных в соответствии с законодательством РФ.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3.2. Сайт собирает и хранит только ту персональную информацию, которая необходима для предоставления сервисов,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0E5DA7B3" w14:textId="77777777" w:rsidR="00B436F7" w:rsidRDefault="000F0493" w:rsidP="00013F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3.3. 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(Десять) рабочих дней с момента получения</w:t>
      </w:r>
      <w:r w:rsidR="00B436F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уведомления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14:paraId="39F72FC8" w14:textId="77777777" w:rsidR="00FC092A" w:rsidRDefault="000F0493" w:rsidP="00FC092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3.4. Уведомление об отзыве согласия на обработку персональных данных направляется на адрес электронной почты: </w:t>
      </w:r>
      <w:r w:rsidR="00B515E4" w:rsidRPr="00B515E4">
        <w:rPr>
          <w:rFonts w:ascii="Times New Roman" w:hAnsi="Times New Roman" w:cs="Times New Roman"/>
          <w:sz w:val="20"/>
          <w:szCs w:val="20"/>
        </w:rPr>
        <w:t>ecoline2006@inbox.ru</w:t>
      </w:r>
      <w:r w:rsidR="00B515E4">
        <w:t xml:space="preserve"> 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а также путем письменного обращения по юридическому адресу: </w:t>
      </w:r>
      <w:r w:rsidR="009D20C2"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r w:rsid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ОО</w:t>
      </w:r>
      <w:r w:rsidR="009D20C2"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«ЭКОЛАЙН»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организация, зарегистрированная на территории РФ в соответствии с действующим законодательством: ИНН </w:t>
      </w:r>
      <w:r w:rsidR="00FC092A" w:rsidRP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6672240188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адрес местонахождения: </w:t>
      </w:r>
      <w:r w:rsidR="00FC092A" w:rsidRP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Российская Федерация, 620100, </w:t>
      </w:r>
      <w:r w:rsid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</w:t>
      </w:r>
      <w:r w:rsidR="00FC092A" w:rsidRP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вердловская</w:t>
      </w:r>
      <w:r w:rsid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="00FC092A" w:rsidRP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обл</w:t>
      </w:r>
      <w:proofErr w:type="spellEnd"/>
      <w:r w:rsidR="00FC092A" w:rsidRP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r w:rsid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г. Екатеринбург</w:t>
      </w:r>
      <w:r w:rsidR="00FC092A" w:rsidRP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r w:rsid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пер. Б</w:t>
      </w:r>
      <w:r w:rsidR="00FC092A" w:rsidRP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уторина, дом 3, корп.</w:t>
      </w:r>
      <w:r w:rsid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FC092A" w:rsidRP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А, </w:t>
      </w:r>
      <w:proofErr w:type="spellStart"/>
      <w:r w:rsidR="00FC092A" w:rsidRP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стр</w:t>
      </w:r>
      <w:proofErr w:type="spellEnd"/>
      <w:r w:rsidR="00FC092A" w:rsidRP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ОФ 39</w:t>
      </w:r>
      <w:r w:rsid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14:paraId="5AF0D682" w14:textId="77777777" w:rsidR="00B436F7" w:rsidRDefault="000F0493" w:rsidP="00FC092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3.5. Обработка персональных данных осуществляется только с согласия субъекта персональных данных, выраженного в любой форме, позволяющей подтвердить факт получения согласия на момент взаимодействием с сайтом.</w:t>
      </w:r>
    </w:p>
    <w:p w14:paraId="646224AC" w14:textId="77777777" w:rsidR="00B436F7" w:rsidRDefault="000F0493" w:rsidP="00013F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3.6. Персональную информацию Пользователя, Сайт обрабатывает в следующих целях и на следующих правовых основаниях: </w:t>
      </w:r>
    </w:p>
    <w:p w14:paraId="2425C675" w14:textId="77777777" w:rsidR="00B436F7" w:rsidRDefault="000F0493" w:rsidP="00013F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3.6.1. Для идентификации Пользовател</w:t>
      </w:r>
      <w:r w:rsidR="00B436F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я, зарегистрированного на Сайте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14:paraId="583B4687" w14:textId="77777777" w:rsidR="00013F76" w:rsidRDefault="000F0493" w:rsidP="00013F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3.6.2.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персональных данных функций, полномочий и обязанностей.</w:t>
      </w:r>
    </w:p>
    <w:p w14:paraId="750D8294" w14:textId="77777777" w:rsidR="00013F76" w:rsidRDefault="000F0493" w:rsidP="00013F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3.6.3. Для установления с Пользователем обратной связи, включая направление уведомлений, запросов, касающихся использования Сайта, </w:t>
      </w:r>
      <w:r w:rsidR="00013F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казания услуг, обработку запросов и заявок от Пользователя.</w:t>
      </w:r>
    </w:p>
    <w:p w14:paraId="22576A4B" w14:textId="77777777" w:rsidR="00013F76" w:rsidRDefault="000F0493" w:rsidP="00013F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013F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.6.4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Для подтверждения достоверности и полноты персональных данных, предоставленных Пользователем.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3.6.</w:t>
      </w:r>
      <w:r w:rsidR="00013F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0E9582E9" w14:textId="77777777" w:rsidR="00013F76" w:rsidRDefault="000F0493" w:rsidP="00013F76">
      <w:pPr>
        <w:shd w:val="clear" w:color="auto" w:fill="FFFFFF"/>
        <w:tabs>
          <w:tab w:val="left" w:pos="10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3.6.</w:t>
      </w:r>
      <w:r w:rsidR="00013F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6. 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Осуществления рекламной деятельности с согласия Пользователя.</w:t>
      </w:r>
    </w:p>
    <w:p w14:paraId="18CBD8F2" w14:textId="77777777" w:rsidR="000F0493" w:rsidRPr="000F0493" w:rsidRDefault="000F0493" w:rsidP="00013F76">
      <w:pPr>
        <w:shd w:val="clear" w:color="auto" w:fill="FFFFFF"/>
        <w:tabs>
          <w:tab w:val="left" w:pos="10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3.6.</w:t>
      </w:r>
      <w:r w:rsidR="00013F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В любых иных случаях, предусмотренных настоящей Политикой и прямо предусмотренны</w:t>
      </w:r>
      <w:r w:rsidR="00013F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х действующим законодательством.</w:t>
      </w:r>
    </w:p>
    <w:p w14:paraId="5F4E8D82" w14:textId="77777777" w:rsidR="002110BB" w:rsidRDefault="002110BB" w:rsidP="002110B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397AD02" w14:textId="77777777" w:rsidR="000F0493" w:rsidRDefault="000F0493" w:rsidP="002110B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КАТЕГОРИИ ОБРАБАТЫВАЕМЫХ ПЕРСОНАЛЬНЫХ ДАННЫХ</w:t>
      </w:r>
    </w:p>
    <w:p w14:paraId="4CD51E70" w14:textId="77777777" w:rsidR="002110BB" w:rsidRPr="000F0493" w:rsidRDefault="002110BB" w:rsidP="002110B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6FD7A11" w14:textId="77777777" w:rsidR="00013F76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4.1. Сведения, полученные при регистрации, авторизации и оформлении заказа (имя, пол, номер телефона, адрес электронной почты, </w:t>
      </w:r>
      <w:proofErr w:type="spellStart"/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cookie</w:t>
      </w:r>
      <w:proofErr w:type="spellEnd"/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).</w:t>
      </w:r>
    </w:p>
    <w:p w14:paraId="6540ADAC" w14:textId="77777777" w:rsidR="00013F76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4.2. Информация о геолокации. </w:t>
      </w:r>
    </w:p>
    <w:p w14:paraId="7D5394F8" w14:textId="77777777" w:rsidR="000F0493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4.</w:t>
      </w:r>
      <w:r w:rsidR="00013F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Персональные данные, указанные в пунктах настоящего Раздела выше, могут быть получены способом предоставления субъектам персональных данных путем заполнения соответствующих форм на Сайте.</w:t>
      </w:r>
    </w:p>
    <w:p w14:paraId="0A86E71B" w14:textId="77777777" w:rsidR="002110BB" w:rsidRPr="000F0493" w:rsidRDefault="002110BB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745CB7C5" w14:textId="77777777" w:rsidR="000F0493" w:rsidRDefault="000F0493" w:rsidP="002110B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УСЛОВИЯ И ПРИНЦИПЫ ОБРАБОТКИ ПЕРСОНАЛЬНОЙ ИНФОРМАЦИИ ПОЛЬЗОВАТЕЛЕЙ И ЕЕ ПЕРЕДАЧИ ТРЕТЬИМ ЛИЦАМ</w:t>
      </w:r>
    </w:p>
    <w:p w14:paraId="2402ECEA" w14:textId="77777777" w:rsidR="002110BB" w:rsidRPr="000F0493" w:rsidRDefault="002110BB" w:rsidP="002110B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F4799A9" w14:textId="77777777" w:rsidR="00013F76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5.1. Сайт хранит персональную информацию Пользователей в соответствии с внутренними регламентами конкретных сервисов. </w:t>
      </w:r>
    </w:p>
    <w:p w14:paraId="18DEBB45" w14:textId="77777777" w:rsidR="00013F76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5.2. В отношении персональной информации Пользователя сох</w:t>
      </w:r>
      <w:r w:rsidR="00013F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раняется ее конфиденциальность.</w:t>
      </w:r>
    </w:p>
    <w:p w14:paraId="33C2F57F" w14:textId="77777777" w:rsidR="00013F76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5.</w:t>
      </w:r>
      <w:r w:rsidR="00013F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Передача </w:t>
      </w:r>
      <w:r w:rsidR="00013F7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персональных данных третьим лицам 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предусмотрена российским или иным применимым законодательством в рамках установленной законодательством процедуры.</w:t>
      </w:r>
    </w:p>
    <w:p w14:paraId="5950E226" w14:textId="77777777" w:rsidR="00013F76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5.5.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0F00C3EB" w14:textId="77777777" w:rsidR="00013F76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 xml:space="preserve"> Обработка персональных данных Пользователей осуществляется в соответствии с Федеральным законом от 27.07.2006 № 152-ФЗ «О персональных данных».</w:t>
      </w:r>
    </w:p>
    <w:p w14:paraId="2B68C85E" w14:textId="77777777" w:rsidR="00013F76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5.6.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6DDB8840" w14:textId="77777777" w:rsidR="000F0493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5.7.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5.8.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 xml:space="preserve">5.9. </w:t>
      </w:r>
      <w:r w:rsidR="00FC092A"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r w:rsidR="00FC092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ОО</w:t>
      </w:r>
      <w:r w:rsidR="00FC092A" w:rsidRPr="009D20C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«ЭКОЛАЙН»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не осуществляет обработку персональных данных о состоянии здоровья, политических взглядах, религиозных, философских и иных убеждениях, касающихся расовой, национальной принадлежности, личной жизни, членства в общественных организациях и объединениях.</w:t>
      </w:r>
    </w:p>
    <w:p w14:paraId="1A06F1BE" w14:textId="77777777" w:rsidR="002110BB" w:rsidRPr="000F0493" w:rsidRDefault="002110BB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1774CE7B" w14:textId="77777777" w:rsidR="000F0493" w:rsidRPr="000F0493" w:rsidRDefault="000F0493" w:rsidP="002110B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ПРАВА И ОБЯЗАТЕЛЬСТВА СТОРОН</w:t>
      </w:r>
    </w:p>
    <w:p w14:paraId="772210F5" w14:textId="77777777" w:rsidR="00013F76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6.1. Пользователь обязан.</w:t>
      </w:r>
    </w:p>
    <w:p w14:paraId="70F183C2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6.1.1. Предоставить информацию о персональных данных, необходимую для пользования Сайтом.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6.1.2. Обновлять, дополнять предоставленную информацию о персональных данных в случае изменения данной информации.</w:t>
      </w:r>
    </w:p>
    <w:p w14:paraId="7C5893F2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6.2. Пользователь имеет право.</w:t>
      </w:r>
    </w:p>
    <w:p w14:paraId="6D30AF76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6.2.1. Удалить предоставленные им персональные данные путем направления письменного уведомления с указанием персональных данных, которые должны быть удалены.</w:t>
      </w:r>
    </w:p>
    <w:p w14:paraId="7FC82824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6.2.2. 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3CB8EB08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6.2.3. Принимать предусмотренные законом меры по защите своих прав и законных интересов, в том числе, на возмещение убытков и (или) компенсацию морального вреда в судебном порядке.</w:t>
      </w:r>
    </w:p>
    <w:p w14:paraId="1D1D78C9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6.2.4. Права, предусмотренные подпунктами настоящего Раздела выше, могут быть ограничены в соответствии с треб</w:t>
      </w:r>
      <w:r w:rsidR="002110B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ованиями законодательства РФ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14:paraId="0EAF798F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6.3. Администрация Сайта обязана. </w:t>
      </w:r>
    </w:p>
    <w:p w14:paraId="7CD721D0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6.3.1. Использовать полученную информацию исключительно для целей, указанных в настоящей Политике конфиденциальности.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6.3.2.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6439119C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6.3.3.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7C6580FC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6.3.4.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течение 30 (Тридцати) календарных дней с даты получения запроса субъекта персональных данных или его представителя.</w:t>
      </w:r>
    </w:p>
    <w:p w14:paraId="5D12324A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6.3.5. По требованию субъекта персональных данных уточнять, блокировать или удалять обрабатываемые персональные данные,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1E202CB5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6.4. Администрация Сайта имеет право.</w:t>
      </w:r>
    </w:p>
    <w:p w14:paraId="535FDDD7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6.4.1. Осуществлять обработку обезличенных персональных данных для статистических или иных исследовательских целей, если при этом не нарушаются права и законные интересы субъекта персональных данных.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6.4.2. Осуществлять обработку информации об интересах Пользователя на Сайте на основе введенных поисковых запросов Пользователя с целью предоставления актуальной информации Пользователям при использовании Сайта.</w:t>
      </w:r>
    </w:p>
    <w:p w14:paraId="1FCE62E4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6.4.3. Осуществлять обработку и анализ информации о том, какие разделы Сайта пользуются наибольшим спросом у Пользователя.</w:t>
      </w:r>
    </w:p>
    <w:p w14:paraId="4BB479E1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6.4.4. Осуществлять обработку и анализ информации, которая форми</w:t>
      </w:r>
      <w:r w:rsidR="002110B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рует системный рейтинг Продавца.</w:t>
      </w:r>
    </w:p>
    <w:p w14:paraId="65B4774A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6.4.5. Осуществлять обработку, анализ хранение поисковых запросов Пользователя Сайта с целью обобщения и создания клиентской статистики об использовании разделов Сайта.</w:t>
      </w:r>
    </w:p>
    <w:p w14:paraId="575147D2" w14:textId="77777777" w:rsidR="000F0493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6.4.6. Автоматически обрабатывать некоторые виды информации, получаемой в процессе взаимодействия Пользователя с Сайтом или мобильным приложением, в том числе, в результате направления сообщений по электронной почте и т.п. Информация может быть получена при использовании технологий и сервисов, таких как веб-протоколы, </w:t>
      </w:r>
      <w:proofErr w:type="spellStart"/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Cookies</w:t>
      </w:r>
      <w:proofErr w:type="spellEnd"/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Веб-отметки, а также приложений и инструментов третьих лиц.</w:t>
      </w:r>
    </w:p>
    <w:p w14:paraId="643D1961" w14:textId="77777777" w:rsidR="002110BB" w:rsidRPr="000F0493" w:rsidRDefault="002110BB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17039321" w14:textId="77777777" w:rsidR="000F0493" w:rsidRPr="000F0493" w:rsidRDefault="000F0493" w:rsidP="002110B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РАЗРЕШЕНИЕ СПОРОВ</w:t>
      </w:r>
    </w:p>
    <w:p w14:paraId="7F301A3F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7.1.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736BEB1B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7.2. Получатель претензии в течение 30 (Тридцати)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0E274D58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7.3. При недостижении соглашения спор будет передан на рассмотрение в соответствии с действующим законодательством Российской Федерации.</w:t>
      </w:r>
    </w:p>
    <w:p w14:paraId="14CED70D" w14:textId="77777777" w:rsidR="000F0493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5E1CDC65" w14:textId="77777777" w:rsidR="002110BB" w:rsidRPr="000F0493" w:rsidRDefault="002110BB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14400442" w14:textId="77777777" w:rsidR="000F0493" w:rsidRDefault="000F0493" w:rsidP="002110B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ДОПОЛНИТЕЛЬНЫЕ УСЛОВИЯ</w:t>
      </w:r>
    </w:p>
    <w:p w14:paraId="76F00B39" w14:textId="77777777" w:rsidR="002110BB" w:rsidRPr="000F0493" w:rsidRDefault="002110BB" w:rsidP="002110B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1EB9333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8.1. Администрация Сайта вправе вносить изменения в настоящую Политику конфиденциальности без согласия Пользователя.</w:t>
      </w:r>
    </w:p>
    <w:p w14:paraId="757AF15A" w14:textId="77777777" w:rsidR="002110BB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8.2. Новая Политика конфиденциальности вступает в силу с момента ее размещения на Сайте если иное не предусмотрено новой редакцией Политики конфиденциальности.</w:t>
      </w:r>
    </w:p>
    <w:p w14:paraId="088A0435" w14:textId="77777777" w:rsidR="00B515E4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8.3. Все предложения или вопросы по настоящей Политике конфиденциальности следует направлять </w:t>
      </w:r>
      <w:r w:rsidR="00B515E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на электронную почту </w:t>
      </w:r>
      <w:r w:rsidR="00B515E4" w:rsidRPr="00B515E4">
        <w:rPr>
          <w:rFonts w:ascii="Times New Roman" w:hAnsi="Times New Roman" w:cs="Times New Roman"/>
          <w:sz w:val="20"/>
          <w:szCs w:val="20"/>
        </w:rPr>
        <w:t>ecoline2006@inbox.ru.</w:t>
      </w:r>
    </w:p>
    <w:p w14:paraId="31D01822" w14:textId="77777777" w:rsidR="000F0493" w:rsidRPr="000F0493" w:rsidRDefault="000F0493" w:rsidP="002110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8.4. Действующая Политика конфиденциальности размещена на странице в сети Интернет по адресу: </w:t>
      </w:r>
      <w:r w:rsidR="00FC092A" w:rsidRPr="00FC092A">
        <w:rPr>
          <w:rFonts w:ascii="Times New Roman" w:hAnsi="Times New Roman" w:cs="Times New Roman"/>
          <w:sz w:val="20"/>
          <w:szCs w:val="20"/>
          <w:highlight w:val="green"/>
        </w:rPr>
        <w:t>https://ecolineekb.ru/</w:t>
      </w:r>
      <w:r w:rsidR="00FC092A" w:rsidRPr="00FC092A">
        <w:rPr>
          <w:rFonts w:ascii="Times New Roman" w:eastAsia="Times New Roman" w:hAnsi="Times New Roman" w:cs="Times New Roman"/>
          <w:color w:val="333333"/>
          <w:sz w:val="20"/>
          <w:szCs w:val="20"/>
          <w:highlight w:val="green"/>
          <w:lang w:eastAsia="ru-RU"/>
        </w:rPr>
        <w:t>.</w:t>
      </w:r>
      <w:r w:rsidRPr="000F049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</w:p>
    <w:p w14:paraId="173A90A5" w14:textId="77777777" w:rsidR="003D6200" w:rsidRPr="000F0493" w:rsidRDefault="003D6200">
      <w:pPr>
        <w:rPr>
          <w:rFonts w:ascii="Times New Roman" w:hAnsi="Times New Roman" w:cs="Times New Roman"/>
        </w:rPr>
      </w:pPr>
    </w:p>
    <w:sectPr w:rsidR="003D6200" w:rsidRPr="000F0493" w:rsidSect="00B515E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4AA6"/>
    <w:multiLevelType w:val="multilevel"/>
    <w:tmpl w:val="FBB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E7815"/>
    <w:multiLevelType w:val="hybridMultilevel"/>
    <w:tmpl w:val="F08A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605088">
    <w:abstractNumId w:val="0"/>
  </w:num>
  <w:num w:numId="2" w16cid:durableId="1957060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93"/>
    <w:rsid w:val="00013F76"/>
    <w:rsid w:val="000954F7"/>
    <w:rsid w:val="000F0493"/>
    <w:rsid w:val="002110BB"/>
    <w:rsid w:val="003D6200"/>
    <w:rsid w:val="009D20C2"/>
    <w:rsid w:val="00B436F7"/>
    <w:rsid w:val="00B515E4"/>
    <w:rsid w:val="00C258EE"/>
    <w:rsid w:val="00FC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16F3"/>
  <w15:chartTrackingRefBased/>
  <w15:docId w15:val="{385CCA01-055F-49E3-A834-B6D3BCFA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0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0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04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4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04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04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0F04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0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1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80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764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32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0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1913</Words>
  <Characters>13086</Characters>
  <Application>Microsoft Office Word</Application>
  <DocSecurity>0</DocSecurity>
  <Lines>1090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Владимировна</dc:creator>
  <cp:keywords/>
  <dc:description/>
  <cp:lastModifiedBy>c434</cp:lastModifiedBy>
  <cp:revision>4</cp:revision>
  <dcterms:created xsi:type="dcterms:W3CDTF">2025-12-08T21:17:00Z</dcterms:created>
  <dcterms:modified xsi:type="dcterms:W3CDTF">2025-12-09T15:52:00Z</dcterms:modified>
</cp:coreProperties>
</file>