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37AE9">
      <w:pPr>
        <w:pStyle w:val="2"/>
        <w:jc w:val="both"/>
        <w:rPr>
          <w:rFonts w:cs="Arial"/>
          <w:b/>
          <w:bCs/>
        </w:rPr>
      </w:pPr>
      <w:r>
        <w:rPr>
          <w:rFonts w:cs="Arial"/>
          <w:b/>
          <w:bCs/>
        </w:rPr>
        <w:t>Политика конфиденциальности</w:t>
      </w:r>
    </w:p>
    <w:p w14:paraId="5A9F1549">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Общие положения</w:t>
      </w:r>
    </w:p>
    <w:p w14:paraId="6CDF7063">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Настоящая политика конфиденциальности в отношении обработки персональных данных (далее – «Политика») разработана в соответствии с требованиями Федерального закона РФ от 27.07.2006 № 152-ФЗ «О персональных данных». Политика определяет условия и порядок обработки персональных данных, а также меры по обеспечению безопасности персональных данных, применяемые владельцем сайта интернет-магазина (далее – «Оператор»).</w:t>
      </w:r>
    </w:p>
    <w:p w14:paraId="7933860F">
      <w:pPr>
        <w:pStyle w:val="16"/>
        <w:rPr>
          <w:rFonts w:ascii="Arial" w:hAnsi="Arial" w:cs="Arial"/>
        </w:rPr>
      </w:pPr>
      <w:r>
        <w:rPr>
          <w:rFonts w:ascii="Arial" w:hAnsi="Arial" w:cs="Arial"/>
        </w:rPr>
        <w:t>При этом:</w:t>
      </w:r>
    </w:p>
    <w:p w14:paraId="48AAF0CC">
      <w:pPr>
        <w:pStyle w:val="16"/>
        <w:numPr>
          <w:ilvl w:val="0"/>
          <w:numId w:val="1"/>
        </w:numPr>
        <w:rPr>
          <w:rFonts w:ascii="Arial" w:hAnsi="Arial" w:cs="Arial"/>
        </w:rPr>
      </w:pPr>
      <w:r>
        <w:rPr>
          <w:rFonts w:ascii="Arial" w:hAnsi="Arial" w:cs="Arial"/>
        </w:rPr>
        <w:t>«Сайт» — интернет-ресурс Оператора, доступный в сети Интернет по адресу:</w:t>
      </w:r>
      <w:r>
        <w:rPr>
          <w:rFonts w:ascii="Arial" w:hAnsi="Arial" w:cs="Arial"/>
          <w:highlight w:val="none"/>
        </w:rPr>
        <w:t xml:space="preserve"> </w:t>
      </w:r>
      <w:r>
        <w:rPr>
          <w:rFonts w:hint="default" w:ascii="Arial" w:hAnsi="Arial" w:cs="Arial"/>
          <w:highlight w:val="none"/>
          <w:lang w:val="en-US"/>
        </w:rPr>
        <w:t>anariel.ru</w:t>
      </w:r>
      <w:r>
        <w:rPr>
          <w:rFonts w:ascii="Arial" w:hAnsi="Arial" w:cs="Arial"/>
          <w:highlight w:val="none"/>
        </w:rPr>
        <w:t>,</w:t>
      </w:r>
      <w:r>
        <w:rPr>
          <w:rFonts w:ascii="Arial" w:hAnsi="Arial" w:cs="Arial"/>
        </w:rPr>
        <w:t xml:space="preserve"> включая все его поддомены и внутренние страницы.</w:t>
      </w:r>
    </w:p>
    <w:p w14:paraId="121C6A88">
      <w:pPr>
        <w:pStyle w:val="16"/>
        <w:numPr>
          <w:ilvl w:val="0"/>
          <w:numId w:val="1"/>
        </w:numPr>
        <w:rPr>
          <w:rFonts w:ascii="Arial" w:hAnsi="Arial" w:cs="Arial"/>
        </w:rPr>
      </w:pPr>
      <w:r>
        <w:rPr>
          <w:rFonts w:ascii="Arial" w:hAnsi="Arial" w:cs="Arial"/>
        </w:rPr>
        <w:t>«Пользователь» — любое физическое лицо, посещающее Сайт, заполняющее формы обратной связи, взаимодействующее с Оператором через электронную почту, мессенджеры или иным образом предоставляющее свои персональные данные.</w:t>
      </w:r>
    </w:p>
    <w:p w14:paraId="240066CA">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Действие Политики распространяется на веб-сайт интернет-магазина, осуществляющего деятельность на территории Российской Федерации, а также стран ЕАЭС и СНГ, и применяется ко всей информации, которую Оператор может получить от Пользователей Сайта в ходе использования ими сайта и сервисов интернет-магазина.</w:t>
      </w:r>
    </w:p>
    <w:p w14:paraId="3E7421FC">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ставит своей важнейшей целью соблюдение прав и свобод человека и гражданина при обработке персональных данных, включая защиту права на неприкосновенность частной жизни, личную и семейную тайну. Обработка персональных данных осуществляется в строгом соответствии с действующим законодательством о персональных данных. Политика является открытым документом, доступным неограниченному кругу лиц. Продолжая использование Сайта, Пользователь подтверждает свое согласие с настоящей Политикой. В случае несогласия с какими-либо положениями Политики Пользователь должен воздержаться от предоставления персональных данных и прекратить использование Сайта.</w:t>
      </w:r>
    </w:p>
    <w:p w14:paraId="084888C8">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Перечень обрабатываемых данных</w:t>
      </w:r>
    </w:p>
    <w:p w14:paraId="61B41807">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обрабатывает персональные данные, которые предоставляются непосредственно Пользователями, а также данные, автоматически собираемые при посещении Сайта. К категориям обрабатываемых данных относятся:</w:t>
      </w:r>
    </w:p>
    <w:p w14:paraId="550AA74C">
      <w:pPr>
        <w:pStyle w:val="16"/>
        <w:numPr>
          <w:ilvl w:val="0"/>
          <w:numId w:val="2"/>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Данные, предоставляемые через форму обратной связи.</w:t>
      </w:r>
      <w:r>
        <w:rPr>
          <w:rFonts w:ascii="Arial" w:hAnsi="Arial" w:cs="Arial"/>
          <w:color w:val="000000" w:themeColor="text1"/>
          <w14:textFill>
            <w14:solidFill>
              <w14:schemeClr w14:val="tx1"/>
            </w14:solidFill>
          </w14:textFill>
        </w:rPr>
        <w:t xml:space="preserve"> Пользователь заполняет форму на Сайте, в которой указывает свое имя (фамилию, имя, отчество), адрес электронной почты и номер телефона. Эти данные Пользователь сообщает Оператору добровольно для связи и получения ответа на свое обращение.</w:t>
      </w:r>
    </w:p>
    <w:p w14:paraId="14C0F7E3">
      <w:pPr>
        <w:pStyle w:val="16"/>
        <w:numPr>
          <w:ilvl w:val="0"/>
          <w:numId w:val="2"/>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Данные, сообщаемые в переписке.</w:t>
      </w:r>
      <w:r>
        <w:rPr>
          <w:rFonts w:ascii="Arial" w:hAnsi="Arial" w:cs="Arial"/>
          <w:color w:val="000000" w:themeColor="text1"/>
          <w14:textFill>
            <w14:solidFill>
              <w14:schemeClr w14:val="tx1"/>
            </w14:solidFill>
          </w14:textFill>
        </w:rPr>
        <w:t xml:space="preserve"> При взаимодействии с Оператором посредством электронной почты или мессенджера (например, Telegram) Пользователь по своему усмотрению может предоставить дополнительные персональные данные. К таким данным могут относиться: полное фамилия, имя, отчество, адрес доставки, иные сведения, необходимые для выполнения запроса или заказа Пользователя.</w:t>
      </w:r>
    </w:p>
    <w:p w14:paraId="49F27ACF">
      <w:pPr>
        <w:pStyle w:val="16"/>
        <w:numPr>
          <w:ilvl w:val="0"/>
          <w:numId w:val="2"/>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Данные, автоматически собираемые при пользовании Сайтом.</w:t>
      </w:r>
      <w:r>
        <w:rPr>
          <w:rFonts w:ascii="Arial" w:hAnsi="Arial" w:cs="Arial"/>
          <w:color w:val="000000" w:themeColor="text1"/>
          <w14:textFill>
            <w14:solidFill>
              <w14:schemeClr w14:val="tx1"/>
            </w14:solidFill>
          </w14:textFill>
        </w:rPr>
        <w:t xml:space="preserve"> Оператор автоматически собирает техническую информацию при посещении Сайта: IP-адрес пользователя, информацию о браузере и типе устройства, файлы </w:t>
      </w:r>
      <w:r>
        <w:rPr>
          <w:rStyle w:val="11"/>
          <w:rFonts w:ascii="Arial" w:hAnsi="Arial" w:cs="Arial"/>
          <w:color w:val="000000" w:themeColor="text1"/>
          <w14:textFill>
            <w14:solidFill>
              <w14:schemeClr w14:val="tx1"/>
            </w14:solidFill>
          </w14:textFill>
        </w:rPr>
        <w:t>cookie</w:t>
      </w:r>
      <w:r>
        <w:rPr>
          <w:rFonts w:ascii="Arial" w:hAnsi="Arial" w:cs="Arial"/>
          <w:color w:val="000000" w:themeColor="text1"/>
          <w14:textFill>
            <w14:solidFill>
              <w14:schemeClr w14:val="tx1"/>
            </w14:solidFill>
          </w14:textFill>
        </w:rPr>
        <w:t xml:space="preserve"> и иные данные о настройках и взаимодействии с Сайтом, дату и время посещения, адрес запрошенных страниц, сведения о действиях Пользователя на Сайте (просмотренные страницы, добавленные в корзину товары и прочее). Также может собираться обобщенная обезличенная информация о местоположении Пользователя, его предпочтениях и поведении на Сайте в целях статистики и улучшения работы сервиса.</w:t>
      </w:r>
    </w:p>
    <w:p w14:paraId="765E2BA4">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Все перечисленные выше сведения в рамках настоящей Политики относятся к персональным данным Пользователей и обрабатываются как таковые, за исключением обезличенных (не позволяющих идентифицировать Пользователя напрямую) данных, которые используются в статистических и аналитических целях.</w:t>
      </w:r>
    </w:p>
    <w:p w14:paraId="15BD279E">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Цели сбора и обработки данных</w:t>
      </w:r>
    </w:p>
    <w:p w14:paraId="14A5A79A">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собирает и обрабатывает персональные данные Пользователей исключительно для конкретных, заранее определенных и законных целей. Основные цели обработки персональных данных включают:</w:t>
      </w:r>
    </w:p>
    <w:p w14:paraId="321B7233">
      <w:pPr>
        <w:pStyle w:val="16"/>
        <w:numPr>
          <w:ilvl w:val="0"/>
          <w:numId w:val="3"/>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Предоставление услуг и обратная связь.</w:t>
      </w:r>
      <w:r>
        <w:rPr>
          <w:rFonts w:ascii="Arial" w:hAnsi="Arial" w:cs="Arial"/>
          <w:color w:val="000000" w:themeColor="text1"/>
          <w14:textFill>
            <w14:solidFill>
              <w14:schemeClr w14:val="tx1"/>
            </w14:solidFill>
          </w14:textFill>
        </w:rPr>
        <w:t xml:space="preserve"> Персональные данные используются для связи с Пользователем и выполнения его запросов. Например, Оператор обрабатывает предоставленные контакты для ответа на обращения, консультирования по товарам, оформления и исполнения заказов, организации доставки товаров, уведомления Пользователя о статусе заказа и иных связанных с исполнением договора действиях.</w:t>
      </w:r>
    </w:p>
    <w:p w14:paraId="61F8CB4B">
      <w:pPr>
        <w:pStyle w:val="16"/>
        <w:numPr>
          <w:ilvl w:val="0"/>
          <w:numId w:val="3"/>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Информирование Пользователя.</w:t>
      </w:r>
      <w:r>
        <w:rPr>
          <w:rFonts w:ascii="Arial" w:hAnsi="Arial" w:cs="Arial"/>
          <w:color w:val="000000" w:themeColor="text1"/>
          <w14:textFill>
            <w14:solidFill>
              <w14:schemeClr w14:val="tx1"/>
            </w14:solidFill>
          </w14:textFill>
        </w:rPr>
        <w:t xml:space="preserve"> Оператор может использовать контактные данные (e-mail, номер телефона) для отправки Пользователю информационных сообщений, связанных с работой интернет-магазина, в том числе для направления уведомлений о состоянии заказа, изменениях в работе сервиса или для рассылки новостей и предложений. Рассылка маркетинговых и рекламных материалов (например, о новых продуктах, услугах, специальных акциях) осуществляется только при наличии согласия Пользователя. Пользователь всегда вправе отказаться от получения таких сообщений, направив Оператору соответствующее уведомление (e-mail с пометкой об отказе от рассылки).</w:t>
      </w:r>
    </w:p>
    <w:p w14:paraId="209BE200">
      <w:pPr>
        <w:pStyle w:val="16"/>
        <w:numPr>
          <w:ilvl w:val="0"/>
          <w:numId w:val="3"/>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Улучшение работы Сайта и услуг.</w:t>
      </w:r>
      <w:r>
        <w:rPr>
          <w:rFonts w:ascii="Arial" w:hAnsi="Arial" w:cs="Arial"/>
          <w:color w:val="000000" w:themeColor="text1"/>
          <w14:textFill>
            <w14:solidFill>
              <w14:schemeClr w14:val="tx1"/>
            </w14:solidFill>
          </w14:textFill>
        </w:rPr>
        <w:t xml:space="preserve"> Обезличенные данные Пользователей, собираемые автоматически (в том числе с помощью файлов cookie), используются для анализа поведения посетителей на Сайте и улучшения качества работы интернет-магазина, его сервиса и контента. Эти данные помогают Оператору понимать, какие разделы Сайта наиболее интересны, оценивать удобство навигации, исправлять ошибки и оптимизировать пользовательский опыт.</w:t>
      </w:r>
    </w:p>
    <w:p w14:paraId="1739E71B">
      <w:pPr>
        <w:pStyle w:val="16"/>
        <w:numPr>
          <w:ilvl w:val="0"/>
          <w:numId w:val="3"/>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Исполнение требований законодательства.</w:t>
      </w:r>
      <w:r>
        <w:rPr>
          <w:rFonts w:ascii="Arial" w:hAnsi="Arial" w:cs="Arial"/>
          <w:color w:val="000000" w:themeColor="text1"/>
          <w14:textFill>
            <w14:solidFill>
              <w14:schemeClr w14:val="tx1"/>
            </w14:solidFill>
          </w14:textFill>
        </w:rPr>
        <w:t xml:space="preserve"> Оператор может обрабатывать и хранить персональные данные в целях соблюдения требований законодательства (например, в сфере бухгалтерского учета, налоговой отчетности, защиты прав потребителей) и предоставлять отчетность в уполномоченные органы, если это прямо предусмотрено законом. Персональные данные также могут использоваться для защиты законных интересов Оператора в случае споров, претензий или судебных разбирательств.</w:t>
      </w:r>
    </w:p>
    <w:p w14:paraId="2363A6C4">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Персональные данные не используются для целей, не совместимых с изначально заявленными целями их сбора. Оператор не осуществляет автоматизированного принятия решений, существенно влияющих на права субъектов персональных данных, исключительно на основе автоматической обработки данных (например, без участия человека).</w:t>
      </w:r>
    </w:p>
    <w:p w14:paraId="41016A45">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Условия и способы обработки</w:t>
      </w:r>
    </w:p>
    <w:p w14:paraId="6E56B454">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Обработка персональных данных Пользователей осуществляется на законных основаниях и справедливых условиях. Оператор обрабатывает персональные данные исключительно с соблюдением принципов и требований, установленных законодательством о персональных данных, включая законодательство Российской Федерации и применимые нормы стран ЕАЭС. Основные условия и способы обработки данных следующие:</w:t>
      </w:r>
    </w:p>
    <w:p w14:paraId="0F50DD80">
      <w:pPr>
        <w:pStyle w:val="16"/>
        <w:numPr>
          <w:ilvl w:val="0"/>
          <w:numId w:val="4"/>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Правовые основания обработки.</w:t>
      </w:r>
      <w:r>
        <w:rPr>
          <w:rFonts w:ascii="Arial" w:hAnsi="Arial" w:cs="Arial"/>
          <w:color w:val="000000" w:themeColor="text1"/>
          <w14:textFill>
            <w14:solidFill>
              <w14:schemeClr w14:val="tx1"/>
            </w14:solidFill>
          </w14:textFill>
        </w:rPr>
        <w:t xml:space="preserve"> Оператор осуществляет обработку персональных данных при наличии законных оснований, предусмотренных законодательством. Как правило, таким основанием является согласие субъекта персональных данных либо выполнение договора, стороной которого является субъект. Персональные данные Пользователя обрабатываются Оператором только в случае, если они предоставлены самим Пользователем добровольно (через заполнение форм на Сайте, отправку сообщений и т.п.), что означает согласие Пользователя на обработку его данных согласно настоящей Политике. Заполняя соответствующие формы на Сайте и/или отправляя свои данные, Пользователь выражает информированное согласие на обработку указанных персональных данных. В случаях, когда обработка необходима для исполнения договора с Пользователем (например, доставки оплаченного товара), таким основанием является договорное обязательство. Оператор также может обрабатывать персональные данные на иных законных основаниях, предусмотренных законодательством (например, если обработка необходима для исполнения возложенной на Оператора законодательной обязанности либо для реализации законных интересов Оператора при условии, что права и свободы субъекта при этом не нарушаются).</w:t>
      </w:r>
    </w:p>
    <w:p w14:paraId="2C4E2907">
      <w:pPr>
        <w:pStyle w:val="16"/>
        <w:numPr>
          <w:ilvl w:val="0"/>
          <w:numId w:val="4"/>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Способы обработки данных.</w:t>
      </w:r>
      <w:r>
        <w:rPr>
          <w:rFonts w:ascii="Arial" w:hAnsi="Arial" w:cs="Arial"/>
          <w:color w:val="000000" w:themeColor="text1"/>
          <w14:textFill>
            <w14:solidFill>
              <w14:schemeClr w14:val="tx1"/>
            </w14:solidFill>
          </w14:textFill>
        </w:rPr>
        <w:t xml:space="preserve"> Обработка персональных данных осуществляется с использованием средств автоматизации и без использования таковых (неавтоматизированным способом) – в зависимости от того, как предоставлены и используются данные. Оператор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 любые действия с персональными данными, необходимые для достижения указанных целей обработки, выполняются в соответствии с законодательством. Обработка данных производится уполномоченными сотрудниками Оператора или иными лицами (партнерами Оператора), имеющими доступ к данным на законных основаниях и действующими на основании поручения Оператора и в рамках заключенных с ними соглашений о конфиденциальности.</w:t>
      </w:r>
    </w:p>
    <w:p w14:paraId="4D88CDDB">
      <w:pPr>
        <w:pStyle w:val="16"/>
        <w:numPr>
          <w:ilvl w:val="0"/>
          <w:numId w:val="4"/>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Файлы Cookie и аналогичные технологии.</w:t>
      </w:r>
      <w:r>
        <w:rPr>
          <w:rFonts w:ascii="Arial" w:hAnsi="Arial" w:cs="Arial"/>
          <w:color w:val="000000" w:themeColor="text1"/>
          <w14:textFill>
            <w14:solidFill>
              <w14:schemeClr w14:val="tx1"/>
            </w14:solidFill>
          </w14:textFill>
        </w:rPr>
        <w:t xml:space="preserve"> Оператор использует файлы cookie и другие похожие технологии для обеспечения функционирования Сайта и улучшения качества сервиса. Файлы cookie представляют собой небольшие файлы с данными, которые сохраняются на устройстве Пользователя. С помощью cookie Оператор получает обезличенную информацию о действиях Пользователей (описано в разделе целей обработки выше). Обработка cookie-файлов и аналогичных данных производится при условии, что это разрешено настройками браузера Пользователя. Если Пользователь не хочет, чтобы такие данные собирались (например, информация о его посещениях через cookie), он вправе в любое время отключить сохранение cookie-файлов или удалить их, воспользовавшись настройками своего браузера. Следует учитывать, что отключение cookie может повлиять на работоспособность некоторых функций Сайта.</w:t>
      </w:r>
    </w:p>
    <w:p w14:paraId="144E1C02">
      <w:pPr>
        <w:pStyle w:val="16"/>
        <w:numPr>
          <w:ilvl w:val="0"/>
          <w:numId w:val="4"/>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Отсутствие сторонних сервисов обработки.</w:t>
      </w:r>
      <w:r>
        <w:rPr>
          <w:rFonts w:ascii="Arial" w:hAnsi="Arial" w:cs="Arial"/>
          <w:color w:val="000000" w:themeColor="text1"/>
          <w14:textFill>
            <w14:solidFill>
              <w14:schemeClr w14:val="tx1"/>
            </w14:solidFill>
          </w14:textFill>
        </w:rPr>
        <w:t xml:space="preserve"> Оператор не привлекает сторонних операторов персональных данных для целей маркетинговой аналитики или рекламы. В частности, на Сайте </w:t>
      </w:r>
      <w:r>
        <w:rPr>
          <w:rStyle w:val="11"/>
          <w:rFonts w:ascii="Arial" w:hAnsi="Arial" w:cs="Arial"/>
          <w:color w:val="000000" w:themeColor="text1"/>
          <w14:textFill>
            <w14:solidFill>
              <w14:schemeClr w14:val="tx1"/>
            </w14:solidFill>
          </w14:textFill>
        </w:rPr>
        <w:t>не используются</w:t>
      </w:r>
      <w:r>
        <w:rPr>
          <w:rFonts w:ascii="Arial" w:hAnsi="Arial" w:cs="Arial"/>
          <w:color w:val="000000" w:themeColor="text1"/>
          <w14:textFill>
            <w14:solidFill>
              <w14:schemeClr w14:val="tx1"/>
            </w14:solidFill>
          </w14:textFill>
        </w:rPr>
        <w:t xml:space="preserve"> сторонние сервисы веб-аналитики (такие как Google Analytics, Яндекс.Метрика и пр.), сервисы таргетированной рекламы, системы CRM и другие внешние платформы, предполагающие передачу персональных данных Пользователей. Вся обработка персональных данных осуществляется непосредственно Оператором либо по его поручению в порядке, описанном в настоящей Политике. Это означает, что данные Пользователей не передаются третьим лицам для самостоятельного использования в рекламных или аналитических целях.</w:t>
      </w:r>
    </w:p>
    <w:p w14:paraId="13953D37">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Хранение и защита данных</w:t>
      </w:r>
    </w:p>
    <w:p w14:paraId="5F5A1B34">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данных. Иными словами, персональные данные хранятся до тех пор, пока сохраняется необходимость их обработки для достижения указанных целей, либо в течение сроков, установленных применимым законодательством. По достижении целей обработки или в случае утраты необходимости в их достижении обработанные персональные данные подлежат удалению или обезличиванию (если иное не предусмотрено законодательством). Например, данные, связанные с оформлением заказа, будут храниться на протяжении срока, необходимого для исполнения договора купли-продажи и гарантийных обязательств, а также последующего периода, предусмотренного законом для хранения бухгалтерских или иных документов. После истечения такого срока информация либо удаляется, либо обезличивается, то есть исключается возможность идентификации Пользователя.</w:t>
      </w:r>
    </w:p>
    <w:p w14:paraId="1ED28AE3">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Хранение персональных данных осуществляется на серверах, расположенных в юрисдикциях, обеспечивающих надлежащую защиту прав субъектов персональных данных. В частности, персональные данные граждан Российской Федерации хранятся в базах данных на территории Российской Федерации в соответствии с требованиями закона о локализации персональных данных. Оператор не осуществляет трансграничную передачу персональных данных в государства, не являющиеся членами ЕАЭС, без получения соответствующего согласия Пользователя и без наличия достаточных гарантий защиты прав субъектов данных.</w:t>
      </w:r>
    </w:p>
    <w:p w14:paraId="0E26D6A6">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В целях обеспечения конфиденциальности и безопасности данных Оператор, в частности, реализует следующие меры: ограничение круга лиц, имеющих доступ к данным; использование защитных средств (антивирусное ПО, firewall и пр.); шифрование данных при необходимости; хранение данных на защищенных серверах; регулярное обновление политик и процедур безопасности; обучение персонала, допущенного к обработке данных, требованиям конфиденциальности. Указанные меры направлены на предотвращение несанкционированного доступа к персональным данным и иные нарушения прав субъектов персональных данных.</w:t>
      </w:r>
    </w:p>
    <w:p w14:paraId="030549EB">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В случае утечки или несанкционированного доступа к персональным данным Оператор незамедлительно примет необходимые меры для локализации и устранения нарушений, а также при необходимости уведомит уполномоченный надзорный орган и самих Пользователей о произошедшем, если того требуют нормы законодательства.</w:t>
      </w:r>
    </w:p>
    <w:p w14:paraId="7CF164E7">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Передача данных третьим лицам</w:t>
      </w:r>
    </w:p>
    <w:p w14:paraId="53B8FC63">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Оператор придерживается режима конфиденциальности в отношении персональных данных Пользователей. Передача персональных данных третьим лицам без согласия Пользователя не осуществляется, за исключением случаев, прямо предусмотренных законодательством или настоящей Политикой. </w:t>
      </w:r>
      <w:r>
        <w:rPr>
          <w:rStyle w:val="11"/>
          <w:rFonts w:ascii="Arial" w:hAnsi="Arial" w:cs="Arial"/>
          <w:color w:val="000000" w:themeColor="text1"/>
          <w14:textFill>
            <w14:solidFill>
              <w14:schemeClr w14:val="tx1"/>
            </w14:solidFill>
          </w14:textFill>
        </w:rPr>
        <w:t>Оператор не продает и не раскрывает персональные данные сторонним организациям</w:t>
      </w:r>
      <w:r>
        <w:rPr>
          <w:rFonts w:ascii="Arial" w:hAnsi="Arial" w:cs="Arial"/>
          <w:color w:val="000000" w:themeColor="text1"/>
          <w14:textFill>
            <w14:solidFill>
              <w14:schemeClr w14:val="tx1"/>
            </w14:solidFill>
          </w14:textFill>
        </w:rPr>
        <w:t xml:space="preserve"> в коммерческих целях. Передача данных третьим лицам возможна лишь в следующих случаях:</w:t>
      </w:r>
    </w:p>
    <w:p w14:paraId="7AB74624">
      <w:pPr>
        <w:pStyle w:val="16"/>
        <w:numPr>
          <w:ilvl w:val="0"/>
          <w:numId w:val="5"/>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Поручение обработки уполномоченным подрядчикам.</w:t>
      </w:r>
      <w:r>
        <w:rPr>
          <w:rFonts w:ascii="Arial" w:hAnsi="Arial" w:cs="Arial"/>
          <w:color w:val="000000" w:themeColor="text1"/>
          <w14:textFill>
            <w14:solidFill>
              <w14:schemeClr w14:val="tx1"/>
            </w14:solidFill>
          </w14:textFill>
        </w:rPr>
        <w:t xml:space="preserve"> Оператор вправе поручить обработку персональных данных Пользователя третьим лицам (партнерам, подрядчикам) с согласия Пользователя и в пределах целей, указанных в Политике. Например, Оператор может привлечь сторонние организации для обеспечения функционирования Сайта и связанных сервисов – в том числе хостинг-провайдера, службу поддержки, курьерскую службу для доставки товара – и предоставить им доступ к персональным данным в необходимом объеме. Такие лица обрабатывают данные от имени Оператора на основании заключенных с ними договоров и обязаны соблюдать конфиденциальность и обеспечивать безопасность персональных данных. В подобных случаях передача данных не считается разглашением, поскольку третьи лица действуют по поручению Оператора и строго в рамках указанных целей обработки.</w:t>
      </w:r>
    </w:p>
    <w:p w14:paraId="640ACDA9">
      <w:pPr>
        <w:pStyle w:val="16"/>
        <w:numPr>
          <w:ilvl w:val="0"/>
          <w:numId w:val="5"/>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Исполнение требований закона.</w:t>
      </w:r>
      <w:r>
        <w:rPr>
          <w:rFonts w:ascii="Arial" w:hAnsi="Arial" w:cs="Arial"/>
          <w:color w:val="000000" w:themeColor="text1"/>
          <w14:textFill>
            <w14:solidFill>
              <w14:schemeClr w14:val="tx1"/>
            </w14:solidFill>
          </w14:textFill>
        </w:rPr>
        <w:t xml:space="preserve"> Передача персональных данных третьим лицам без согласия субъекта может быть осуществлена в случаях, когда это необходимо в соответствии с действующим законодательством. В частности, Оператор предоставит персональные данные компетентным государственным органам (например, правоохранительным или надзорным), если поступил официальный запрос, оформленный в соответствии с законом. Также передача без согласия допускается для защиты жизни, здоровья или иных жизненно важных интересов субъекта либо иных лиц, когда получение предварительного согласия невозможно. Во всех случаях Оператор осуществляет передачу данных строго в рамках требований закона (ст. 6 и 7 Федерального закона № 152-ФЗ).</w:t>
      </w:r>
    </w:p>
    <w:p w14:paraId="0D80AC88">
      <w:pPr>
        <w:pStyle w:val="16"/>
        <w:numPr>
          <w:ilvl w:val="0"/>
          <w:numId w:val="5"/>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Согласие на передачу для исполнения договора.</w:t>
      </w:r>
      <w:r>
        <w:rPr>
          <w:rFonts w:ascii="Arial" w:hAnsi="Arial" w:cs="Arial"/>
          <w:color w:val="000000" w:themeColor="text1"/>
          <w14:textFill>
            <w14:solidFill>
              <w14:schemeClr w14:val="tx1"/>
            </w14:solidFill>
          </w14:textFill>
        </w:rPr>
        <w:t xml:space="preserve"> В отдельных ситуациях Пользователь сам заинтересован в передаче его персональных данных третьему лицу для выполнения обязательств перед ним. Оператор вправе передать персональные данные третьей стороне, если Пользователь явно выразил на это согласие. Например, при оформлении заказа Пользователь может предоставить согласие на передачу своих контактных данных транспортной (курьерской) компании для доставки товара. В таком случае Оператор передаст необходимые данные перевозчику исключительно для цели выполнения доставки. Другой пример – передача сведений в банковскую или платежную систему при оплате заказа, когда это требуется для обработки платежа. Передача данных третьим лицам для исполнения договора с Пользователем допускается только в объеме, необходимом для конкретной услуги, и при условии соблюдения конфиденциальности со стороны получателя данных.</w:t>
      </w:r>
    </w:p>
    <w:p w14:paraId="1C67929C">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Во всех перечисленных случаях Оператор обеспечивает, чтобы третьи лица, которым передаются персональные данные, принимали на себя обязательства по их неразглашению и сохранности, либо чтобы на них распространялась обязанность соблюдать конфиденциальность в силу закона. Оператор </w:t>
      </w:r>
      <w:r>
        <w:rPr>
          <w:rStyle w:val="11"/>
          <w:rFonts w:ascii="Arial" w:hAnsi="Arial" w:cs="Arial"/>
          <w:color w:val="000000" w:themeColor="text1"/>
          <w14:textFill>
            <w14:solidFill>
              <w14:schemeClr w14:val="tx1"/>
            </w14:solidFill>
          </w14:textFill>
        </w:rPr>
        <w:t>не осуществляет трансграничную передачу</w:t>
      </w:r>
      <w:r>
        <w:rPr>
          <w:rFonts w:ascii="Arial" w:hAnsi="Arial" w:cs="Arial"/>
          <w:color w:val="000000" w:themeColor="text1"/>
          <w14:textFill>
            <w14:solidFill>
              <w14:schemeClr w14:val="tx1"/>
            </w14:solidFill>
          </w14:textFill>
        </w:rPr>
        <w:t xml:space="preserve"> персональных данных в страны, не обеспечивающие адекватной защиты персональных данных, без отдельного согласия Пользователя и соблюдения требований законодательства (ст. 12 Федерального закона № 152-ФЗ).</w:t>
      </w:r>
    </w:p>
    <w:p w14:paraId="4C701CCC">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Следует отметить, что раскрытие обезличенной информации (не идентифицирующей конкретного Пользователя), например, статистических сведений об активности на Сайте, не рассматривается как передача персональных данных, поскольку такая информация не позволяет установить личность субъекта.</w:t>
      </w:r>
    </w:p>
    <w:p w14:paraId="040DABCF">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Права пользователя</w:t>
      </w:r>
    </w:p>
    <w:p w14:paraId="1B84D4AE">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Каждый Пользователь как субъект персональных данных имеет совокупность прав, гарантированных законодательством РФ о персональных данных и международными нормами. Оператор уважает эти права и обеспечивает возможность их реализации. Основные права Пользователя в сфере персональных данных включают в себя:</w:t>
      </w:r>
    </w:p>
    <w:p w14:paraId="51DFDEB1">
      <w:pPr>
        <w:pStyle w:val="16"/>
        <w:numPr>
          <w:ilvl w:val="0"/>
          <w:numId w:val="6"/>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Право на информацию о персональных данных.</w:t>
      </w:r>
      <w:r>
        <w:rPr>
          <w:rFonts w:ascii="Arial" w:hAnsi="Arial" w:cs="Arial"/>
          <w:color w:val="000000" w:themeColor="text1"/>
          <w14:textFill>
            <w14:solidFill>
              <w14:schemeClr w14:val="tx1"/>
            </w14:solidFill>
          </w14:textFill>
        </w:rPr>
        <w:t xml:space="preserve"> Пользователь имеет право получить от Оператора информацию, касающуюся обработки его персональных данных. В частности, Пользователь может запросить подтверждение факта обработки данных Оператором, перечень обрабатываемых данных, цели, источники их получения, сроки обработки, а также иную информацию, указанную в ст. 14 Федерального закона № 152-ФЗ. Такая информация предоставляется Пользователю в доступной форме, и в ней не должны содержаться персональные данные других субъектов. Для получения информации Пользователь может направить официальный запрос Оператору (способы связи указаны в разделе «Контакты» настоящей Политики).</w:t>
      </w:r>
    </w:p>
    <w:p w14:paraId="146F1115">
      <w:pPr>
        <w:pStyle w:val="16"/>
        <w:numPr>
          <w:ilvl w:val="0"/>
          <w:numId w:val="6"/>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Право на уточнение, блокирование или уничтожение данных.</w:t>
      </w:r>
      <w:r>
        <w:rPr>
          <w:rFonts w:ascii="Arial" w:hAnsi="Arial" w:cs="Arial"/>
          <w:color w:val="000000" w:themeColor="text1"/>
          <w14:textFill>
            <w14:solidFill>
              <w14:schemeClr w14:val="tx1"/>
            </w14:solidFill>
          </w14:textFill>
        </w:rPr>
        <w:t xml:space="preserve"> Если Пользователь считает, что его персональные данные являются неполными, неточными, устаревшими, незаконно полученными или не необходимыми для заявленной цели обработки, он вправе потребовать от Оператора уточнения (обновления, изменения) этих данных, временной приостановки их обработки (блокирования) либо полного удаления (уничтожения) таких данных. Соответствующее требование может быть направлено Оператору в произвольной форме (например, по электронной почте). Если приведенные Пользователем доводы найдут подтверждение, Оператор обновит, заблокирует или уничтожит персональные данные в установленном законом порядке. В случае выявления неточностей в персональных данных Пользователь также может самостоятельно актуализировать их, направив Оператору уведомление на электронную почту с пометкой "Актуализация персональных данных".</w:t>
      </w:r>
    </w:p>
    <w:p w14:paraId="03EF11DF">
      <w:pPr>
        <w:pStyle w:val="16"/>
        <w:numPr>
          <w:ilvl w:val="0"/>
          <w:numId w:val="6"/>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Право на отзыв согласия.</w:t>
      </w:r>
      <w:r>
        <w:rPr>
          <w:rFonts w:ascii="Arial" w:hAnsi="Arial" w:cs="Arial"/>
          <w:color w:val="000000" w:themeColor="text1"/>
          <w14:textFill>
            <w14:solidFill>
              <w14:schemeClr w14:val="tx1"/>
            </w14:solidFill>
          </w14:textFill>
        </w:rPr>
        <w:t xml:space="preserve"> Пользователь имеет право в любой момент отозвать свое ранее данное согласие на обработку персональных данных, без объяснения причин. Отзыв согласия не влияет на законность обработки, осуществленной до момента отзыва. После получения отзыва Оператор обязан прекратить дальнейшую обработку персональных данных Пользователя (если иные законные основания для обработки отсутствуют) и, при условии что хранение данных более не требуется по закону, уничтожить или обезличить соответствующие данные в срок, установленный законодательством или внутренними процедурами Оператора. Пользователь может реализовать право отзыва, направив Оператору запрос (например, по электронной почте с пометкой "Отзыв согласия на обработку персональных данных"). Оператор уведомит Пользователя о результатах рассмотрения такого отзыва и произведенных действиях с данными.</w:t>
      </w:r>
    </w:p>
    <w:p w14:paraId="058D572E">
      <w:pPr>
        <w:pStyle w:val="16"/>
        <w:numPr>
          <w:ilvl w:val="0"/>
          <w:numId w:val="6"/>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Право на обращение и защиту своих прав.</w:t>
      </w:r>
      <w:r>
        <w:rPr>
          <w:rFonts w:ascii="Arial" w:hAnsi="Arial" w:cs="Arial"/>
          <w:color w:val="000000" w:themeColor="text1"/>
          <w14:textFill>
            <w14:solidFill>
              <w14:schemeClr w14:val="tx1"/>
            </w14:solidFill>
          </w14:textFill>
        </w:rPr>
        <w:t xml:space="preserve">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он вправе обратиться с жалобой или требованием к Оператору. Кроме того, Пользователь имеет право направить жалобу в уполномоченный орган по защите прав субъектов персональных данных (Роскомнадзор) либо обратиться за защитой своих прав в судебном порядке. Контактные данные надзорного органа и порядок подачи обращения обычно публикуются на официальном сайте Роскомнадзора. Оператор рекомендует вначале обращаться непосредственно к нему для урегулирования возникшей проблемы в досудебном порядке.</w:t>
      </w:r>
    </w:p>
    <w:p w14:paraId="1A5637E9">
      <w:pPr>
        <w:pStyle w:val="16"/>
        <w:numPr>
          <w:ilvl w:val="0"/>
          <w:numId w:val="6"/>
        </w:numPr>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Иные права.</w:t>
      </w:r>
      <w:r>
        <w:rPr>
          <w:rFonts w:ascii="Arial" w:hAnsi="Arial" w:cs="Arial"/>
          <w:color w:val="000000" w:themeColor="text1"/>
          <w14:textFill>
            <w14:solidFill>
              <w14:schemeClr w14:val="tx1"/>
            </w14:solidFill>
          </w14:textFill>
        </w:rPr>
        <w:t xml:space="preserve"> Пользователь обладает также другими правами, предусмотренными законодательством о персональных данных. В их числе – право потребовать устранения неправомерных действий Оператора в отношении его данных, право на возмещение убытков и компенсацию морального вреда в судебном порядке в случае нарушения его прав, право на обжалование действий/бездействия Оператора и другие. Оператор обязуется соблюдать все правомерные требования Пользователя, вытекающие из его прав как субъекта персональных данных.</w:t>
      </w:r>
    </w:p>
    <w:p w14:paraId="78ABA1F5">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Оператор без необоснованной задержки и в пределах сроков, установленных законом, рассматривает обращения Пользователя, связанные с его персональными данными, и предоставляет ответ или запрашиваемую информацию. Для реализации своих прав Пользователю следует направить обращение Оператору через указанные контактные данные. Ответ будет предоставлен в письменной форме или в форме электронного документа (по выбору Пользователя, если это указано в запросе), в предусмотренные законом сроки (как правило, 30 дней).</w:t>
      </w:r>
    </w:p>
    <w:p w14:paraId="6B713CAC">
      <w:pPr>
        <w:pStyle w:val="3"/>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Обновления политики</w:t>
      </w:r>
    </w:p>
    <w:p w14:paraId="7231784F">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Действующая редакция настоящей Политики опубликована на Сайте и доступна неограниченному кругу лиц. Оператор имеет право вносить изменения в положения Политики в случае изменения законодательства или внутренних процессов обработки данных. При внесении изменений новая редакция Политики вступает в силу с момента ее опубликования на Сайте, если иное не предусмотрено самой новой редакцией Политики. Мы рекомендуем Пользователям периодически просматривать данную страницу, чтобы быть информированными об актуальной версии Политики.</w:t>
      </w:r>
    </w:p>
    <w:p w14:paraId="6EE16934">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В случае внесения существенных изменений, затрагивающих права субъектов персональных данных, Оператор может довести информацию о таких изменениях до сведения Пользователей дополнительно (например, через уведомление на Сайте или посредством электронной рассылки). Дата последнего обновления Политики указывается в конце документа (см. ниже).</w:t>
      </w:r>
    </w:p>
    <w:p w14:paraId="588DEF7E">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Настоящая Политика действует бессрочно, до замены ее новой версией. Любые изменения условий обработки персональных данных будут отражены в тексте Политики. Актуальная редакция Политики всегда доступна Пользователям на Сайте по постоянному адресу (URL), указанному Оператором.</w:t>
      </w:r>
    </w:p>
    <w:p w14:paraId="58299B80">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Дата последнего обновления Политики:</w:t>
      </w:r>
      <w:r>
        <w:rPr>
          <w:rFonts w:ascii="Arial" w:hAnsi="Arial" w:cs="Arial"/>
          <w:color w:val="000000" w:themeColor="text1"/>
          <w:highlight w:val="none"/>
          <w14:textFill>
            <w14:solidFill>
              <w14:schemeClr w14:val="tx1"/>
            </w14:solidFill>
          </w14:textFill>
        </w:rPr>
        <w:t xml:space="preserve"> «</w:t>
      </w:r>
      <w:r>
        <w:rPr>
          <w:rFonts w:hint="default" w:ascii="Arial" w:hAnsi="Arial" w:cs="Arial"/>
          <w:color w:val="000000" w:themeColor="text1"/>
          <w:highlight w:val="none"/>
          <w:lang w:val="en-US"/>
          <w14:textFill>
            <w14:solidFill>
              <w14:schemeClr w14:val="tx1"/>
            </w14:solidFill>
          </w14:textFill>
        </w:rPr>
        <w:t>0</w:t>
      </w:r>
      <w:r>
        <w:rPr>
          <w:rFonts w:hint="default" w:ascii="Arial" w:hAnsi="Arial" w:cs="Arial"/>
          <w:color w:val="000000" w:themeColor="text1"/>
          <w:highlight w:val="none"/>
          <w:lang w:val="ru-RU"/>
          <w14:textFill>
            <w14:solidFill>
              <w14:schemeClr w14:val="tx1"/>
            </w14:solidFill>
          </w14:textFill>
        </w:rPr>
        <w:t>4</w:t>
      </w:r>
      <w:bookmarkStart w:id="0" w:name="_GoBack"/>
      <w:bookmarkEnd w:id="0"/>
      <w:r>
        <w:rPr>
          <w:rStyle w:val="11"/>
          <w:rFonts w:ascii="Arial" w:hAnsi="Arial" w:cs="Arial"/>
          <w:color w:val="000000" w:themeColor="text1"/>
          <w:highlight w:val="none"/>
          <w14:textFill>
            <w14:solidFill>
              <w14:schemeClr w14:val="tx1"/>
            </w14:solidFill>
          </w14:textFill>
        </w:rPr>
        <w:t>»</w:t>
      </w:r>
      <w:r>
        <w:rPr>
          <w:rStyle w:val="11"/>
          <w:rFonts w:hint="default" w:ascii="Arial" w:hAnsi="Arial" w:cs="Arial"/>
          <w:color w:val="000000" w:themeColor="text1"/>
          <w:highlight w:val="none"/>
          <w:lang w:val="en-US"/>
          <w14:textFill>
            <w14:solidFill>
              <w14:schemeClr w14:val="tx1"/>
            </w14:solidFill>
          </w14:textFill>
        </w:rPr>
        <w:t xml:space="preserve"> </w:t>
      </w:r>
      <w:r>
        <w:rPr>
          <w:rStyle w:val="11"/>
          <w:rFonts w:hint="default" w:ascii="Arial" w:hAnsi="Arial" w:cs="Arial"/>
          <w:color w:val="000000" w:themeColor="text1"/>
          <w:highlight w:val="none"/>
          <w:lang w:val="ru-RU"/>
          <w14:textFill>
            <w14:solidFill>
              <w14:schemeClr w14:val="tx1"/>
            </w14:solidFill>
          </w14:textFill>
        </w:rPr>
        <w:t>февраля</w:t>
      </w:r>
      <w:r>
        <w:rPr>
          <w:rStyle w:val="11"/>
          <w:rFonts w:ascii="Arial" w:hAnsi="Arial" w:cs="Arial"/>
          <w:color w:val="000000" w:themeColor="text1"/>
          <w:highlight w:val="none"/>
          <w14:textFill>
            <w14:solidFill>
              <w14:schemeClr w14:val="tx1"/>
            </w14:solidFill>
          </w14:textFill>
        </w:rPr>
        <w:t xml:space="preserve"> 20</w:t>
      </w:r>
      <w:r>
        <w:rPr>
          <w:rStyle w:val="11"/>
          <w:rFonts w:hint="default" w:ascii="Arial" w:hAnsi="Arial" w:cs="Arial"/>
          <w:color w:val="000000" w:themeColor="text1"/>
          <w:highlight w:val="none"/>
          <w:lang w:val="ru-RU"/>
          <w14:textFill>
            <w14:solidFill>
              <w14:schemeClr w14:val="tx1"/>
            </w14:solidFill>
          </w14:textFill>
        </w:rPr>
        <w:t>26</w:t>
      </w:r>
      <w:r>
        <w:rPr>
          <w:rFonts w:ascii="Arial" w:hAnsi="Arial" w:cs="Arial"/>
          <w:color w:val="000000" w:themeColor="text1"/>
          <w:highlight w:val="none"/>
          <w14:textFill>
            <w14:solidFill>
              <w14:schemeClr w14:val="tx1"/>
            </w14:solidFill>
          </w14:textFill>
        </w:rPr>
        <w:t xml:space="preserve"> г.</w:t>
      </w:r>
    </w:p>
    <w:p w14:paraId="4F3F5876">
      <w:pPr>
        <w:pStyle w:val="3"/>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Контакты</w:t>
      </w:r>
    </w:p>
    <w:p w14:paraId="4BA2859C">
      <w:pPr>
        <w:pStyle w:val="16"/>
        <w:jc w:val="both"/>
        <w:rPr>
          <w:rFonts w:hint="default" w:ascii="Arial" w:hAnsi="Arial" w:cs="Arial"/>
          <w:color w:val="000000" w:themeColor="text1"/>
          <w:highlight w:val="none"/>
          <w:lang w:val="ru-RU"/>
          <w14:textFill>
            <w14:solidFill>
              <w14:schemeClr w14:val="tx1"/>
            </w14:solidFill>
          </w14:textFill>
        </w:rPr>
      </w:pPr>
      <w:r>
        <w:rPr>
          <w:rFonts w:ascii="Arial" w:hAnsi="Arial" w:cs="Arial"/>
          <w:color w:val="000000" w:themeColor="text1"/>
          <w14:textFill>
            <w14:solidFill>
              <w14:schemeClr w14:val="tx1"/>
            </w14:solidFill>
          </w14:textFill>
        </w:rPr>
        <w:t>По всем вопросам, связанным с обработкой персональных данных, защитой конфиденциальности и реализацией прав субъектов данных, Пользователи могут обратиться к Оператору. Ответственным лицом за организацию обработки персональных данных у Оператора назначен</w:t>
      </w:r>
      <w:r>
        <w:rPr>
          <w:rFonts w:ascii="Arial" w:hAnsi="Arial" w:cs="Arial"/>
          <w:color w:val="000000" w:themeColor="text1"/>
          <w:lang w:val="ru-RU"/>
          <w14:textFill>
            <w14:solidFill>
              <w14:schemeClr w14:val="tx1"/>
            </w14:solidFill>
          </w14:textFill>
        </w:rPr>
        <w:t>а</w:t>
      </w:r>
      <w:r>
        <w:rPr>
          <w:rFonts w:hint="default" w:ascii="Arial" w:hAnsi="Arial" w:cs="Arial"/>
          <w:color w:val="000000" w:themeColor="text1"/>
          <w:lang w:val="ru-RU"/>
          <w14:textFill>
            <w14:solidFill>
              <w14:schemeClr w14:val="tx1"/>
            </w14:solidFill>
          </w14:textFill>
        </w:rPr>
        <w:t xml:space="preserve"> </w:t>
      </w:r>
      <w:r>
        <w:rPr>
          <w:rFonts w:hint="default" w:ascii="Arial" w:hAnsi="Arial" w:cs="Arial"/>
          <w:color w:val="000000" w:themeColor="text1"/>
          <w:highlight w:val="none"/>
          <w:u w:val="single"/>
          <w:lang w:val="ru-RU"/>
          <w14:textFill>
            <w14:solidFill>
              <w14:schemeClr w14:val="tx1"/>
            </w14:solidFill>
          </w14:textFill>
        </w:rPr>
        <w:t>Ведерникова Софья Александровна</w:t>
      </w:r>
      <w:r>
        <w:rPr>
          <w:rFonts w:hint="default" w:ascii="Arial" w:hAnsi="Arial" w:cs="Arial"/>
          <w:color w:val="000000" w:themeColor="text1"/>
          <w:highlight w:val="none"/>
          <w:lang w:val="ru-RU"/>
          <w14:textFill>
            <w14:solidFill>
              <w14:schemeClr w14:val="tx1"/>
            </w14:solidFill>
          </w14:textFill>
        </w:rPr>
        <w:t>.</w:t>
      </w:r>
    </w:p>
    <w:p w14:paraId="25148F8B">
      <w:pPr>
        <w:pStyle w:val="16"/>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Контактные данные Оператора:</w:t>
      </w:r>
    </w:p>
    <w:p w14:paraId="20D39B58">
      <w:pPr>
        <w:pStyle w:val="16"/>
        <w:numPr>
          <w:ilvl w:val="0"/>
          <w:numId w:val="7"/>
        </w:numPr>
        <w:jc w:val="both"/>
        <w:rPr>
          <w:rFonts w:ascii="Arial" w:hAnsi="Arial" w:cs="Arial"/>
          <w:color w:val="000000" w:themeColor="text1"/>
          <w:highlight w:val="none"/>
          <w14:textFill>
            <w14:solidFill>
              <w14:schemeClr w14:val="tx1"/>
            </w14:solidFill>
          </w14:textFill>
        </w:rPr>
      </w:pPr>
      <w:r>
        <w:rPr>
          <w:rStyle w:val="11"/>
          <w:rFonts w:ascii="Arial" w:hAnsi="Arial" w:cs="Arial"/>
          <w:color w:val="000000" w:themeColor="text1"/>
          <w14:textFill>
            <w14:solidFill>
              <w14:schemeClr w14:val="tx1"/>
            </w14:solidFill>
          </w14:textFill>
        </w:rPr>
        <w:t>Наименование оператора:</w:t>
      </w:r>
      <w:r>
        <w:rPr>
          <w:rStyle w:val="11"/>
          <w:rFonts w:hint="default" w:ascii="Arial" w:hAnsi="Arial" w:cs="Arial"/>
          <w:color w:val="000000" w:themeColor="text1"/>
          <w:highlight w:val="none"/>
          <w:lang w:val="ru-RU"/>
          <w14:textFill>
            <w14:solidFill>
              <w14:schemeClr w14:val="tx1"/>
            </w14:solidFill>
          </w14:textFill>
        </w:rPr>
        <w:t xml:space="preserve"> </w:t>
      </w:r>
      <w:r>
        <w:rPr>
          <w:rStyle w:val="11"/>
          <w:rFonts w:hint="default" w:ascii="Arial" w:hAnsi="Arial" w:cs="Arial"/>
          <w:b w:val="0"/>
          <w:bCs w:val="0"/>
          <w:color w:val="000000" w:themeColor="text1"/>
          <w:highlight w:val="none"/>
          <w:lang w:val="ru-RU"/>
          <w14:textFill>
            <w14:solidFill>
              <w14:schemeClr w14:val="tx1"/>
            </w14:solidFill>
          </w14:textFill>
        </w:rPr>
        <w:t>Ведерникова Софья Александровна</w:t>
      </w:r>
      <w:r>
        <w:rPr>
          <w:rFonts w:ascii="Arial" w:hAnsi="Arial" w:cs="Arial"/>
          <w:color w:val="000000" w:themeColor="text1"/>
          <w:highlight w:val="none"/>
          <w14:textFill>
            <w14:solidFill>
              <w14:schemeClr w14:val="tx1"/>
            </w14:solidFill>
          </w14:textFill>
        </w:rPr>
        <w:t>.</w:t>
      </w:r>
    </w:p>
    <w:p w14:paraId="285990FC">
      <w:pPr>
        <w:pStyle w:val="16"/>
        <w:numPr>
          <w:ilvl w:val="0"/>
          <w:numId w:val="7"/>
        </w:numPr>
        <w:jc w:val="both"/>
        <w:rPr>
          <w:rFonts w:ascii="Arial" w:hAnsi="Arial" w:cs="Arial"/>
          <w:color w:val="000000" w:themeColor="text1"/>
          <w:highlight w:val="none"/>
          <w14:textFill>
            <w14:solidFill>
              <w14:schemeClr w14:val="tx1"/>
            </w14:solidFill>
          </w14:textFill>
        </w:rPr>
      </w:pPr>
      <w:r>
        <w:rPr>
          <w:rStyle w:val="11"/>
          <w:rFonts w:ascii="Arial" w:hAnsi="Arial" w:cs="Arial"/>
          <w:color w:val="000000" w:themeColor="text1"/>
          <w:highlight w:val="none"/>
          <w14:textFill>
            <w14:solidFill>
              <w14:schemeClr w14:val="tx1"/>
            </w14:solidFill>
          </w14:textFill>
        </w:rPr>
        <w:t>Адрес места нахождения (почтовый адрес):</w:t>
      </w:r>
      <w:r>
        <w:rPr>
          <w:rFonts w:ascii="Arial" w:hAnsi="Arial" w:cs="Arial"/>
          <w:color w:val="000000" w:themeColor="text1"/>
          <w:highlight w:val="none"/>
          <w14:textFill>
            <w14:solidFill>
              <w14:schemeClr w14:val="tx1"/>
            </w14:solidFill>
          </w14:textFill>
        </w:rPr>
        <w:t xml:space="preserve"> </w:t>
      </w:r>
      <w:r>
        <w:rPr>
          <w:rFonts w:hint="default" w:ascii="Arial" w:hAnsi="Arial" w:cs="Arial"/>
          <w:color w:val="000000" w:themeColor="text1"/>
          <w:highlight w:val="none"/>
          <w:lang w:val="ru-RU"/>
          <w14:textFill>
            <w14:solidFill>
              <w14:schemeClr w14:val="tx1"/>
            </w14:solidFill>
          </w14:textFill>
        </w:rPr>
        <w:t>167000, Российская Федерация, Республика Коми, г.Сыктывкар, ул. Красных Партизан, д.57, кв. 39.</w:t>
      </w:r>
    </w:p>
    <w:p w14:paraId="7143A024">
      <w:pPr>
        <w:pStyle w:val="16"/>
        <w:numPr>
          <w:ilvl w:val="0"/>
          <w:numId w:val="7"/>
        </w:numPr>
        <w:jc w:val="both"/>
        <w:rPr>
          <w:rFonts w:ascii="Arial" w:hAnsi="Arial" w:cs="Arial"/>
          <w:color w:val="000000" w:themeColor="text1"/>
          <w:highlight w:val="none"/>
          <w14:textFill>
            <w14:solidFill>
              <w14:schemeClr w14:val="tx1"/>
            </w14:solidFill>
          </w14:textFill>
        </w:rPr>
      </w:pPr>
      <w:r>
        <w:rPr>
          <w:rFonts w:hint="default" w:ascii="Arial" w:hAnsi="Arial" w:cs="Arial"/>
          <w:b/>
          <w:bCs/>
          <w:color w:val="000000" w:themeColor="text1"/>
          <w:highlight w:val="none"/>
          <w:lang w:val="ru-RU"/>
          <w14:textFill>
            <w14:solidFill>
              <w14:schemeClr w14:val="tx1"/>
            </w14:solidFill>
          </w14:textFill>
        </w:rPr>
        <w:t>По</w:t>
      </w:r>
      <w:r>
        <w:rPr>
          <w:rStyle w:val="11"/>
          <w:rFonts w:ascii="Arial" w:hAnsi="Arial" w:cs="Arial"/>
          <w:color w:val="000000" w:themeColor="text1"/>
          <w:highlight w:val="none"/>
          <w14:textFill>
            <w14:solidFill>
              <w14:schemeClr w14:val="tx1"/>
            </w14:solidFill>
          </w14:textFill>
        </w:rPr>
        <w:t>чты:</w:t>
      </w:r>
      <w:r>
        <w:rPr>
          <w:rFonts w:ascii="Arial" w:hAnsi="Arial" w:cs="Arial"/>
          <w:color w:val="000000" w:themeColor="text1"/>
          <w:highlight w:val="none"/>
          <w14:textFill>
            <w14:solidFill>
              <w14:schemeClr w14:val="tx1"/>
            </w14:solidFill>
          </w14:textFill>
        </w:rPr>
        <w:t xml:space="preserve"> </w:t>
      </w:r>
      <w:r>
        <w:rPr>
          <w:rFonts w:hint="default" w:ascii="Arial" w:hAnsi="Arial" w:cs="Arial"/>
          <w:color w:val="000000" w:themeColor="text1"/>
          <w:highlight w:val="none"/>
          <w:lang w:val="en-US"/>
          <w14:textFill>
            <w14:solidFill>
              <w14:schemeClr w14:val="tx1"/>
            </w14:solidFill>
          </w14:textFill>
        </w:rPr>
        <w:t>vedsofja@yandex.ru</w:t>
      </w:r>
      <w:r>
        <w:rPr>
          <w:rFonts w:ascii="Arial" w:hAnsi="Arial" w:cs="Arial"/>
          <w:color w:val="000000" w:themeColor="text1"/>
          <w:highlight w:val="none"/>
          <w14:textFill>
            <w14:solidFill>
              <w14:schemeClr w14:val="tx1"/>
            </w14:solidFill>
          </w14:textFill>
        </w:rPr>
        <w:t xml:space="preserve"> (основной способ связи по вопросам персональных данных).</w:t>
      </w:r>
    </w:p>
    <w:p w14:paraId="4A638222">
      <w:pPr>
        <w:pStyle w:val="16"/>
        <w:numPr>
          <w:ilvl w:val="0"/>
          <w:numId w:val="7"/>
        </w:numPr>
        <w:jc w:val="both"/>
        <w:rPr>
          <w:rFonts w:ascii="Arial" w:hAnsi="Arial" w:cs="Arial"/>
          <w:color w:val="000000" w:themeColor="text1"/>
          <w:highlight w:val="none"/>
          <w14:textFill>
            <w14:solidFill>
              <w14:schemeClr w14:val="tx1"/>
            </w14:solidFill>
          </w14:textFill>
        </w:rPr>
      </w:pPr>
      <w:r>
        <w:rPr>
          <w:rStyle w:val="11"/>
          <w:rFonts w:ascii="Arial" w:hAnsi="Arial" w:cs="Arial"/>
          <w:color w:val="000000" w:themeColor="text1"/>
          <w:highlight w:val="none"/>
          <w14:textFill>
            <w14:solidFill>
              <w14:schemeClr w14:val="tx1"/>
            </w14:solidFill>
          </w14:textFill>
        </w:rPr>
        <w:t>Контактный телефон:</w:t>
      </w:r>
      <w:r>
        <w:rPr>
          <w:rFonts w:ascii="Arial" w:hAnsi="Arial" w:cs="Arial"/>
          <w:color w:val="000000" w:themeColor="text1"/>
          <w:highlight w:val="none"/>
          <w14:textFill>
            <w14:solidFill>
              <w14:schemeClr w14:val="tx1"/>
            </w14:solidFill>
          </w14:textFill>
        </w:rPr>
        <w:t xml:space="preserve"> </w:t>
      </w:r>
      <w:r>
        <w:rPr>
          <w:rStyle w:val="9"/>
          <w:rFonts w:ascii="Arial" w:hAnsi="Arial" w:cs="Arial"/>
          <w:b w:val="0"/>
          <w:bCs w:val="0"/>
          <w:color w:val="000000" w:themeColor="text1"/>
          <w:highlight w:val="none"/>
          <w14:textFill>
            <w14:solidFill>
              <w14:schemeClr w14:val="tx1"/>
            </w14:solidFill>
          </w14:textFill>
        </w:rPr>
        <w:t>+7 (</w:t>
      </w:r>
      <w:r>
        <w:rPr>
          <w:rStyle w:val="9"/>
          <w:rFonts w:hint="default" w:ascii="Arial" w:hAnsi="Arial" w:cs="Arial"/>
          <w:b w:val="0"/>
          <w:bCs w:val="0"/>
          <w:color w:val="000000" w:themeColor="text1"/>
          <w:highlight w:val="none"/>
          <w:lang w:val="ru-RU"/>
          <w14:textFill>
            <w14:solidFill>
              <w14:schemeClr w14:val="tx1"/>
            </w14:solidFill>
          </w14:textFill>
        </w:rPr>
        <w:t>908</w:t>
      </w:r>
      <w:r>
        <w:rPr>
          <w:rStyle w:val="11"/>
          <w:rFonts w:ascii="Arial" w:hAnsi="Arial" w:cs="Arial"/>
          <w:b w:val="0"/>
          <w:bCs w:val="0"/>
          <w:color w:val="000000" w:themeColor="text1"/>
          <w:highlight w:val="none"/>
          <w14:textFill>
            <w14:solidFill>
              <w14:schemeClr w14:val="tx1"/>
            </w14:solidFill>
          </w14:textFill>
        </w:rPr>
        <w:t xml:space="preserve">) </w:t>
      </w:r>
      <w:r>
        <w:rPr>
          <w:rStyle w:val="11"/>
          <w:rFonts w:hint="default" w:ascii="Arial" w:hAnsi="Arial" w:cs="Arial"/>
          <w:b w:val="0"/>
          <w:bCs w:val="0"/>
          <w:color w:val="000000" w:themeColor="text1"/>
          <w:highlight w:val="none"/>
          <w:lang w:val="ru-RU"/>
          <w14:textFill>
            <w14:solidFill>
              <w14:schemeClr w14:val="tx1"/>
            </w14:solidFill>
          </w14:textFill>
        </w:rPr>
        <w:t>717</w:t>
      </w:r>
      <w:r>
        <w:rPr>
          <w:rStyle w:val="11"/>
          <w:rFonts w:ascii="Arial" w:hAnsi="Arial" w:cs="Arial"/>
          <w:b w:val="0"/>
          <w:bCs w:val="0"/>
          <w:color w:val="000000" w:themeColor="text1"/>
          <w:highlight w:val="none"/>
          <w14:textFill>
            <w14:solidFill>
              <w14:schemeClr w14:val="tx1"/>
            </w14:solidFill>
          </w14:textFill>
        </w:rPr>
        <w:t>-</w:t>
      </w:r>
      <w:r>
        <w:rPr>
          <w:rStyle w:val="11"/>
          <w:rFonts w:hint="default" w:ascii="Arial" w:hAnsi="Arial" w:cs="Arial"/>
          <w:b w:val="0"/>
          <w:bCs w:val="0"/>
          <w:color w:val="000000" w:themeColor="text1"/>
          <w:highlight w:val="none"/>
          <w:lang w:val="ru-RU"/>
          <w14:textFill>
            <w14:solidFill>
              <w14:schemeClr w14:val="tx1"/>
            </w14:solidFill>
          </w14:textFill>
        </w:rPr>
        <w:t>16</w:t>
      </w:r>
      <w:r>
        <w:rPr>
          <w:rStyle w:val="11"/>
          <w:rFonts w:ascii="Arial" w:hAnsi="Arial" w:cs="Arial"/>
          <w:b w:val="0"/>
          <w:bCs w:val="0"/>
          <w:color w:val="000000" w:themeColor="text1"/>
          <w:highlight w:val="none"/>
          <w14:textFill>
            <w14:solidFill>
              <w14:schemeClr w14:val="tx1"/>
            </w14:solidFill>
          </w14:textFill>
        </w:rPr>
        <w:t>-</w:t>
      </w:r>
      <w:r>
        <w:rPr>
          <w:rStyle w:val="11"/>
          <w:rFonts w:hint="default" w:ascii="Arial" w:hAnsi="Arial" w:cs="Arial"/>
          <w:b w:val="0"/>
          <w:bCs w:val="0"/>
          <w:color w:val="000000" w:themeColor="text1"/>
          <w:highlight w:val="none"/>
          <w:lang w:val="ru-RU"/>
          <w14:textFill>
            <w14:solidFill>
              <w14:schemeClr w14:val="tx1"/>
            </w14:solidFill>
          </w14:textFill>
        </w:rPr>
        <w:t>33</w:t>
      </w:r>
      <w:r>
        <w:rPr>
          <w:rFonts w:ascii="Arial" w:hAnsi="Arial" w:cs="Arial"/>
          <w:color w:val="000000" w:themeColor="text1"/>
          <w:highlight w:val="none"/>
          <w14:textFill>
            <w14:solidFill>
              <w14:schemeClr w14:val="tx1"/>
            </w14:solidFill>
          </w14:textFill>
        </w:rPr>
        <w:t xml:space="preserve"> </w:t>
      </w:r>
      <w:r>
        <w:rPr>
          <w:rFonts w:hint="default" w:ascii="Arial" w:hAnsi="Arial" w:cs="Arial"/>
          <w:color w:val="000000" w:themeColor="text1"/>
          <w:highlight w:val="none"/>
          <w:lang w:val="ru-RU"/>
          <w14:textFill>
            <w14:solidFill>
              <w14:schemeClr w14:val="tx1"/>
            </w14:solidFill>
          </w14:textFill>
        </w:rPr>
        <w:t>.</w:t>
      </w:r>
    </w:p>
    <w:p w14:paraId="66843255">
      <w:pPr>
        <w:pStyle w:val="16"/>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Пользователь может получить разъяснения по любым вопросам, касающимся обработки его персональных данных, обратившись к Оператору по электронной почте. Все запросы рассматриваются в разумные сроки. Оператор стремится обеспечить максимально комфортные и прозрачные условия для взаимодействия с Пользователями по вопросам персональных данных. Если у вас возникли какие-либо вопросы или сомнения относительно положений данной Политики или обработки ваших данных, пожалуйста, свяжитесь с нами по указанным контактам. Мы открыты для диалога и готовы содействовать в защите ваших прав и приватности.</w:t>
      </w:r>
    </w:p>
    <w:p w14:paraId="020DA5AF">
      <w:pPr>
        <w:jc w:val="both"/>
        <w:rPr>
          <w:rFonts w:cs="Arial"/>
          <w:color w:val="000000" w:themeColor="text1"/>
          <w14:textFill>
            <w14:solidFill>
              <w14:schemeClr w14:val="tx1"/>
            </w14:solidFill>
          </w14:textFill>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125402"/>
      <w:docPartObj>
        <w:docPartGallery w:val="autotext"/>
      </w:docPartObj>
    </w:sdtPr>
    <w:sdtContent>
      <w:p w14:paraId="429C2624">
        <w:pPr>
          <w:pStyle w:val="15"/>
          <w:jc w:val="right"/>
        </w:pPr>
        <w:r>
          <w:fldChar w:fldCharType="begin"/>
        </w:r>
        <w:r>
          <w:instrText xml:space="preserve">PAGE   \* MERGEFORMAT</w:instrText>
        </w:r>
        <w:r>
          <w:fldChar w:fldCharType="separate"/>
        </w:r>
        <w:r>
          <w:t>207</w:t>
        </w:r>
        <w:r>
          <w:fldChar w:fldCharType="end"/>
        </w:r>
      </w:p>
    </w:sdtContent>
  </w:sdt>
  <w:p w14:paraId="7B6FFD4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95479"/>
    <w:multiLevelType w:val="multilevel"/>
    <w:tmpl w:val="0CB954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D63433D"/>
    <w:multiLevelType w:val="multilevel"/>
    <w:tmpl w:val="0D6343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D04310"/>
    <w:multiLevelType w:val="multilevel"/>
    <w:tmpl w:val="13D043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3F5274A"/>
    <w:multiLevelType w:val="multilevel"/>
    <w:tmpl w:val="53F527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8491595"/>
    <w:multiLevelType w:val="multilevel"/>
    <w:tmpl w:val="684915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ACB4685"/>
    <w:multiLevelType w:val="multilevel"/>
    <w:tmpl w:val="6ACB46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1A230A8"/>
    <w:multiLevelType w:val="multilevel"/>
    <w:tmpl w:val="71A230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AD"/>
    <w:rsid w:val="00000186"/>
    <w:rsid w:val="00000BAF"/>
    <w:rsid w:val="00000E8B"/>
    <w:rsid w:val="00001387"/>
    <w:rsid w:val="00001D87"/>
    <w:rsid w:val="00001EB9"/>
    <w:rsid w:val="000023E6"/>
    <w:rsid w:val="00002A58"/>
    <w:rsid w:val="00002C6D"/>
    <w:rsid w:val="00003386"/>
    <w:rsid w:val="000039E1"/>
    <w:rsid w:val="00003A86"/>
    <w:rsid w:val="000041B0"/>
    <w:rsid w:val="00004EEA"/>
    <w:rsid w:val="000059FE"/>
    <w:rsid w:val="00005E84"/>
    <w:rsid w:val="000076D2"/>
    <w:rsid w:val="00010591"/>
    <w:rsid w:val="000105E2"/>
    <w:rsid w:val="0001097A"/>
    <w:rsid w:val="00010BA4"/>
    <w:rsid w:val="00011031"/>
    <w:rsid w:val="000116E6"/>
    <w:rsid w:val="0001179E"/>
    <w:rsid w:val="000122B8"/>
    <w:rsid w:val="00012DB2"/>
    <w:rsid w:val="0001304A"/>
    <w:rsid w:val="000132C5"/>
    <w:rsid w:val="00013433"/>
    <w:rsid w:val="000135D8"/>
    <w:rsid w:val="00014512"/>
    <w:rsid w:val="0001480E"/>
    <w:rsid w:val="000148D9"/>
    <w:rsid w:val="00015731"/>
    <w:rsid w:val="00015F18"/>
    <w:rsid w:val="000161CE"/>
    <w:rsid w:val="00016816"/>
    <w:rsid w:val="000172EA"/>
    <w:rsid w:val="00017459"/>
    <w:rsid w:val="00020753"/>
    <w:rsid w:val="00020BF1"/>
    <w:rsid w:val="00020E5A"/>
    <w:rsid w:val="00021143"/>
    <w:rsid w:val="000215C8"/>
    <w:rsid w:val="000219DE"/>
    <w:rsid w:val="00021A3B"/>
    <w:rsid w:val="00021F75"/>
    <w:rsid w:val="00022BC6"/>
    <w:rsid w:val="00022E60"/>
    <w:rsid w:val="00023C53"/>
    <w:rsid w:val="00023F9F"/>
    <w:rsid w:val="00024060"/>
    <w:rsid w:val="0002407F"/>
    <w:rsid w:val="0002473F"/>
    <w:rsid w:val="00024C9D"/>
    <w:rsid w:val="0002562C"/>
    <w:rsid w:val="0002585B"/>
    <w:rsid w:val="00025A53"/>
    <w:rsid w:val="00025A67"/>
    <w:rsid w:val="00025D13"/>
    <w:rsid w:val="0002613A"/>
    <w:rsid w:val="000261B2"/>
    <w:rsid w:val="000261F8"/>
    <w:rsid w:val="00026AC5"/>
    <w:rsid w:val="00026B3D"/>
    <w:rsid w:val="00027534"/>
    <w:rsid w:val="00027B5B"/>
    <w:rsid w:val="00027B8E"/>
    <w:rsid w:val="000306C9"/>
    <w:rsid w:val="000309D2"/>
    <w:rsid w:val="000318FB"/>
    <w:rsid w:val="0003197E"/>
    <w:rsid w:val="00031DB9"/>
    <w:rsid w:val="00032CB9"/>
    <w:rsid w:val="0003308B"/>
    <w:rsid w:val="00033AA5"/>
    <w:rsid w:val="000348A4"/>
    <w:rsid w:val="00034A8A"/>
    <w:rsid w:val="00034C66"/>
    <w:rsid w:val="00035426"/>
    <w:rsid w:val="00035C2B"/>
    <w:rsid w:val="0003601F"/>
    <w:rsid w:val="00036A2C"/>
    <w:rsid w:val="000379C6"/>
    <w:rsid w:val="000379E3"/>
    <w:rsid w:val="00037B9C"/>
    <w:rsid w:val="00037EE7"/>
    <w:rsid w:val="0004025B"/>
    <w:rsid w:val="00040477"/>
    <w:rsid w:val="00040BCE"/>
    <w:rsid w:val="00040CB7"/>
    <w:rsid w:val="00040E42"/>
    <w:rsid w:val="00040FFE"/>
    <w:rsid w:val="00041B8F"/>
    <w:rsid w:val="00041CD8"/>
    <w:rsid w:val="00041D16"/>
    <w:rsid w:val="00042456"/>
    <w:rsid w:val="00042AC1"/>
    <w:rsid w:val="00042AE2"/>
    <w:rsid w:val="00042CC3"/>
    <w:rsid w:val="0004314D"/>
    <w:rsid w:val="000434D8"/>
    <w:rsid w:val="0004401F"/>
    <w:rsid w:val="00044AD0"/>
    <w:rsid w:val="00044E47"/>
    <w:rsid w:val="000450AB"/>
    <w:rsid w:val="000455A0"/>
    <w:rsid w:val="000456F6"/>
    <w:rsid w:val="00045B2A"/>
    <w:rsid w:val="00045D3D"/>
    <w:rsid w:val="00046954"/>
    <w:rsid w:val="00047752"/>
    <w:rsid w:val="00047F06"/>
    <w:rsid w:val="00047F28"/>
    <w:rsid w:val="0005165C"/>
    <w:rsid w:val="000517A5"/>
    <w:rsid w:val="00052471"/>
    <w:rsid w:val="00052E5C"/>
    <w:rsid w:val="0005326E"/>
    <w:rsid w:val="00053C0A"/>
    <w:rsid w:val="0005419B"/>
    <w:rsid w:val="00054C8B"/>
    <w:rsid w:val="00055211"/>
    <w:rsid w:val="0005528E"/>
    <w:rsid w:val="00055DD1"/>
    <w:rsid w:val="000560D9"/>
    <w:rsid w:val="00056167"/>
    <w:rsid w:val="00056F30"/>
    <w:rsid w:val="00057640"/>
    <w:rsid w:val="000606B5"/>
    <w:rsid w:val="00060DC0"/>
    <w:rsid w:val="00061837"/>
    <w:rsid w:val="00061D31"/>
    <w:rsid w:val="00061F2D"/>
    <w:rsid w:val="00063115"/>
    <w:rsid w:val="000646BD"/>
    <w:rsid w:val="0006509B"/>
    <w:rsid w:val="000650EC"/>
    <w:rsid w:val="000659E5"/>
    <w:rsid w:val="00065ADD"/>
    <w:rsid w:val="00065E38"/>
    <w:rsid w:val="00066299"/>
    <w:rsid w:val="00066A19"/>
    <w:rsid w:val="00066C56"/>
    <w:rsid w:val="00066CEB"/>
    <w:rsid w:val="000671FB"/>
    <w:rsid w:val="00067261"/>
    <w:rsid w:val="0006742C"/>
    <w:rsid w:val="00067634"/>
    <w:rsid w:val="00067669"/>
    <w:rsid w:val="00067791"/>
    <w:rsid w:val="000678B0"/>
    <w:rsid w:val="00067FAC"/>
    <w:rsid w:val="00070704"/>
    <w:rsid w:val="000714C1"/>
    <w:rsid w:val="00071C3B"/>
    <w:rsid w:val="00072B91"/>
    <w:rsid w:val="00072E1B"/>
    <w:rsid w:val="0007308E"/>
    <w:rsid w:val="00073167"/>
    <w:rsid w:val="00073D4C"/>
    <w:rsid w:val="00074755"/>
    <w:rsid w:val="00074A7E"/>
    <w:rsid w:val="00074D45"/>
    <w:rsid w:val="00074DDA"/>
    <w:rsid w:val="000751E1"/>
    <w:rsid w:val="00076103"/>
    <w:rsid w:val="0007642D"/>
    <w:rsid w:val="0007751F"/>
    <w:rsid w:val="0007769D"/>
    <w:rsid w:val="00077E87"/>
    <w:rsid w:val="000800B4"/>
    <w:rsid w:val="000800DC"/>
    <w:rsid w:val="000814DE"/>
    <w:rsid w:val="00081CBE"/>
    <w:rsid w:val="00081F5A"/>
    <w:rsid w:val="0008278C"/>
    <w:rsid w:val="00082E0A"/>
    <w:rsid w:val="00082EA9"/>
    <w:rsid w:val="00083302"/>
    <w:rsid w:val="0008381E"/>
    <w:rsid w:val="000846C9"/>
    <w:rsid w:val="0008495A"/>
    <w:rsid w:val="00084C03"/>
    <w:rsid w:val="00085A10"/>
    <w:rsid w:val="00085CE0"/>
    <w:rsid w:val="00087604"/>
    <w:rsid w:val="000879DF"/>
    <w:rsid w:val="00087A24"/>
    <w:rsid w:val="00087B4D"/>
    <w:rsid w:val="00090E47"/>
    <w:rsid w:val="00091C37"/>
    <w:rsid w:val="00091DBE"/>
    <w:rsid w:val="00092462"/>
    <w:rsid w:val="00092527"/>
    <w:rsid w:val="00093316"/>
    <w:rsid w:val="00093FB9"/>
    <w:rsid w:val="00094158"/>
    <w:rsid w:val="00094662"/>
    <w:rsid w:val="00094DC0"/>
    <w:rsid w:val="00095461"/>
    <w:rsid w:val="00095CB0"/>
    <w:rsid w:val="00096C84"/>
    <w:rsid w:val="000A00E6"/>
    <w:rsid w:val="000A0BD0"/>
    <w:rsid w:val="000A2FCF"/>
    <w:rsid w:val="000A3006"/>
    <w:rsid w:val="000A33DF"/>
    <w:rsid w:val="000A3B5A"/>
    <w:rsid w:val="000A3E07"/>
    <w:rsid w:val="000A3FB5"/>
    <w:rsid w:val="000A40D5"/>
    <w:rsid w:val="000A40D6"/>
    <w:rsid w:val="000A49E6"/>
    <w:rsid w:val="000A49EA"/>
    <w:rsid w:val="000A4E13"/>
    <w:rsid w:val="000A5ECE"/>
    <w:rsid w:val="000A6878"/>
    <w:rsid w:val="000A7658"/>
    <w:rsid w:val="000A77E8"/>
    <w:rsid w:val="000B048D"/>
    <w:rsid w:val="000B094F"/>
    <w:rsid w:val="000B1641"/>
    <w:rsid w:val="000B1792"/>
    <w:rsid w:val="000B1BC1"/>
    <w:rsid w:val="000B2D67"/>
    <w:rsid w:val="000B2FE1"/>
    <w:rsid w:val="000B3155"/>
    <w:rsid w:val="000B3777"/>
    <w:rsid w:val="000B45DB"/>
    <w:rsid w:val="000B4B97"/>
    <w:rsid w:val="000B5B61"/>
    <w:rsid w:val="000B5C15"/>
    <w:rsid w:val="000B61A2"/>
    <w:rsid w:val="000B649A"/>
    <w:rsid w:val="000B67A9"/>
    <w:rsid w:val="000B7028"/>
    <w:rsid w:val="000B7058"/>
    <w:rsid w:val="000B7609"/>
    <w:rsid w:val="000C00AC"/>
    <w:rsid w:val="000C05B1"/>
    <w:rsid w:val="000C09D4"/>
    <w:rsid w:val="000C0CC8"/>
    <w:rsid w:val="000C233B"/>
    <w:rsid w:val="000C33EE"/>
    <w:rsid w:val="000C469B"/>
    <w:rsid w:val="000C4B7C"/>
    <w:rsid w:val="000C4C57"/>
    <w:rsid w:val="000C4C96"/>
    <w:rsid w:val="000C51D0"/>
    <w:rsid w:val="000C577E"/>
    <w:rsid w:val="000C5DEC"/>
    <w:rsid w:val="000C609D"/>
    <w:rsid w:val="000C6DB3"/>
    <w:rsid w:val="000C7428"/>
    <w:rsid w:val="000C74A6"/>
    <w:rsid w:val="000C756C"/>
    <w:rsid w:val="000C77E0"/>
    <w:rsid w:val="000C7D58"/>
    <w:rsid w:val="000C7DFC"/>
    <w:rsid w:val="000D08BF"/>
    <w:rsid w:val="000D120A"/>
    <w:rsid w:val="000D180C"/>
    <w:rsid w:val="000D1AE6"/>
    <w:rsid w:val="000D2481"/>
    <w:rsid w:val="000D2D1F"/>
    <w:rsid w:val="000D3297"/>
    <w:rsid w:val="000D3780"/>
    <w:rsid w:val="000D3C9A"/>
    <w:rsid w:val="000D499D"/>
    <w:rsid w:val="000D4EEC"/>
    <w:rsid w:val="000D4F20"/>
    <w:rsid w:val="000D577C"/>
    <w:rsid w:val="000D5BFB"/>
    <w:rsid w:val="000D64F5"/>
    <w:rsid w:val="000D685F"/>
    <w:rsid w:val="000D746B"/>
    <w:rsid w:val="000D7DEC"/>
    <w:rsid w:val="000E030F"/>
    <w:rsid w:val="000E0635"/>
    <w:rsid w:val="000E07A4"/>
    <w:rsid w:val="000E0ED5"/>
    <w:rsid w:val="000E0EE4"/>
    <w:rsid w:val="000E12F0"/>
    <w:rsid w:val="000E12FD"/>
    <w:rsid w:val="000E1DCE"/>
    <w:rsid w:val="000E1DF8"/>
    <w:rsid w:val="000E1FBA"/>
    <w:rsid w:val="000E331E"/>
    <w:rsid w:val="000E353B"/>
    <w:rsid w:val="000E3A86"/>
    <w:rsid w:val="000E3B8A"/>
    <w:rsid w:val="000E406B"/>
    <w:rsid w:val="000E52DC"/>
    <w:rsid w:val="000E55CA"/>
    <w:rsid w:val="000E5ADF"/>
    <w:rsid w:val="000E6242"/>
    <w:rsid w:val="000E6542"/>
    <w:rsid w:val="000E6670"/>
    <w:rsid w:val="000E6F7D"/>
    <w:rsid w:val="000E7139"/>
    <w:rsid w:val="000E7636"/>
    <w:rsid w:val="000E77DB"/>
    <w:rsid w:val="000E79C2"/>
    <w:rsid w:val="000E7A88"/>
    <w:rsid w:val="000F05E6"/>
    <w:rsid w:val="000F0DE3"/>
    <w:rsid w:val="000F0F2B"/>
    <w:rsid w:val="000F0F5E"/>
    <w:rsid w:val="000F0FC4"/>
    <w:rsid w:val="000F12C7"/>
    <w:rsid w:val="000F1C60"/>
    <w:rsid w:val="000F1D48"/>
    <w:rsid w:val="000F219C"/>
    <w:rsid w:val="000F221F"/>
    <w:rsid w:val="000F24E1"/>
    <w:rsid w:val="000F306A"/>
    <w:rsid w:val="000F32EE"/>
    <w:rsid w:val="000F339A"/>
    <w:rsid w:val="000F3A0B"/>
    <w:rsid w:val="000F40DD"/>
    <w:rsid w:val="000F4D12"/>
    <w:rsid w:val="000F521B"/>
    <w:rsid w:val="000F58F1"/>
    <w:rsid w:val="000F6838"/>
    <w:rsid w:val="000F6D2C"/>
    <w:rsid w:val="000F763B"/>
    <w:rsid w:val="0010009D"/>
    <w:rsid w:val="00100245"/>
    <w:rsid w:val="00100342"/>
    <w:rsid w:val="00100E1A"/>
    <w:rsid w:val="00101193"/>
    <w:rsid w:val="001012AB"/>
    <w:rsid w:val="00101495"/>
    <w:rsid w:val="001014F6"/>
    <w:rsid w:val="0010195A"/>
    <w:rsid w:val="00101BB1"/>
    <w:rsid w:val="00101E3F"/>
    <w:rsid w:val="00102361"/>
    <w:rsid w:val="00102559"/>
    <w:rsid w:val="00102627"/>
    <w:rsid w:val="00102884"/>
    <w:rsid w:val="00102DD7"/>
    <w:rsid w:val="00102E94"/>
    <w:rsid w:val="0010311B"/>
    <w:rsid w:val="001032AD"/>
    <w:rsid w:val="00103371"/>
    <w:rsid w:val="00103A63"/>
    <w:rsid w:val="001045D5"/>
    <w:rsid w:val="00104E16"/>
    <w:rsid w:val="001050A8"/>
    <w:rsid w:val="001057AC"/>
    <w:rsid w:val="00105AE9"/>
    <w:rsid w:val="0010618F"/>
    <w:rsid w:val="00106423"/>
    <w:rsid w:val="0010679E"/>
    <w:rsid w:val="00106A6E"/>
    <w:rsid w:val="0010752B"/>
    <w:rsid w:val="001076A5"/>
    <w:rsid w:val="0010785F"/>
    <w:rsid w:val="00107E76"/>
    <w:rsid w:val="001100EE"/>
    <w:rsid w:val="00110425"/>
    <w:rsid w:val="0011078D"/>
    <w:rsid w:val="001108C0"/>
    <w:rsid w:val="00110BB1"/>
    <w:rsid w:val="00112ADA"/>
    <w:rsid w:val="00112C48"/>
    <w:rsid w:val="00112DBF"/>
    <w:rsid w:val="0011418E"/>
    <w:rsid w:val="00114CC3"/>
    <w:rsid w:val="001150EF"/>
    <w:rsid w:val="00115450"/>
    <w:rsid w:val="00115FDC"/>
    <w:rsid w:val="001160E4"/>
    <w:rsid w:val="001166B5"/>
    <w:rsid w:val="00116CA3"/>
    <w:rsid w:val="00117A12"/>
    <w:rsid w:val="001204D6"/>
    <w:rsid w:val="0012056A"/>
    <w:rsid w:val="00120833"/>
    <w:rsid w:val="00120E61"/>
    <w:rsid w:val="00121527"/>
    <w:rsid w:val="001215E3"/>
    <w:rsid w:val="00121978"/>
    <w:rsid w:val="00121C59"/>
    <w:rsid w:val="00122D16"/>
    <w:rsid w:val="0012358F"/>
    <w:rsid w:val="00123F2B"/>
    <w:rsid w:val="00124137"/>
    <w:rsid w:val="001249DB"/>
    <w:rsid w:val="00124E2A"/>
    <w:rsid w:val="00124E72"/>
    <w:rsid w:val="001252DC"/>
    <w:rsid w:val="001252E1"/>
    <w:rsid w:val="001253A3"/>
    <w:rsid w:val="0012558F"/>
    <w:rsid w:val="001256E6"/>
    <w:rsid w:val="001258D2"/>
    <w:rsid w:val="00125DF8"/>
    <w:rsid w:val="00126422"/>
    <w:rsid w:val="001264FC"/>
    <w:rsid w:val="0012658F"/>
    <w:rsid w:val="00126B89"/>
    <w:rsid w:val="00127000"/>
    <w:rsid w:val="001273A0"/>
    <w:rsid w:val="0012766D"/>
    <w:rsid w:val="0012796A"/>
    <w:rsid w:val="00127B60"/>
    <w:rsid w:val="00127D62"/>
    <w:rsid w:val="00130134"/>
    <w:rsid w:val="00130505"/>
    <w:rsid w:val="00130CFC"/>
    <w:rsid w:val="001311A4"/>
    <w:rsid w:val="001317A3"/>
    <w:rsid w:val="001323AD"/>
    <w:rsid w:val="00132B61"/>
    <w:rsid w:val="00132E6D"/>
    <w:rsid w:val="00132F0B"/>
    <w:rsid w:val="00133209"/>
    <w:rsid w:val="00133813"/>
    <w:rsid w:val="00133B44"/>
    <w:rsid w:val="00133C5C"/>
    <w:rsid w:val="00133DA6"/>
    <w:rsid w:val="00133F3F"/>
    <w:rsid w:val="00133F9C"/>
    <w:rsid w:val="001346C3"/>
    <w:rsid w:val="00134BD2"/>
    <w:rsid w:val="00134F56"/>
    <w:rsid w:val="00134FC9"/>
    <w:rsid w:val="0013528E"/>
    <w:rsid w:val="00136448"/>
    <w:rsid w:val="00136688"/>
    <w:rsid w:val="0013671C"/>
    <w:rsid w:val="00137550"/>
    <w:rsid w:val="0013792A"/>
    <w:rsid w:val="00141773"/>
    <w:rsid w:val="00141BC6"/>
    <w:rsid w:val="00142566"/>
    <w:rsid w:val="00142762"/>
    <w:rsid w:val="001427CD"/>
    <w:rsid w:val="00143487"/>
    <w:rsid w:val="00143A51"/>
    <w:rsid w:val="00143FB4"/>
    <w:rsid w:val="00144226"/>
    <w:rsid w:val="0014453F"/>
    <w:rsid w:val="001446AD"/>
    <w:rsid w:val="001448D9"/>
    <w:rsid w:val="0014498E"/>
    <w:rsid w:val="00145C57"/>
    <w:rsid w:val="00145DBF"/>
    <w:rsid w:val="00146B59"/>
    <w:rsid w:val="0014711F"/>
    <w:rsid w:val="00147D8F"/>
    <w:rsid w:val="00147EFA"/>
    <w:rsid w:val="0015047E"/>
    <w:rsid w:val="0015099B"/>
    <w:rsid w:val="0015106E"/>
    <w:rsid w:val="001516A9"/>
    <w:rsid w:val="00151EEC"/>
    <w:rsid w:val="001527D3"/>
    <w:rsid w:val="00152CC2"/>
    <w:rsid w:val="0015335F"/>
    <w:rsid w:val="00153973"/>
    <w:rsid w:val="00153B52"/>
    <w:rsid w:val="00154E0F"/>
    <w:rsid w:val="00154F46"/>
    <w:rsid w:val="001550DF"/>
    <w:rsid w:val="00155533"/>
    <w:rsid w:val="00155BC9"/>
    <w:rsid w:val="001562BF"/>
    <w:rsid w:val="00160358"/>
    <w:rsid w:val="0016042A"/>
    <w:rsid w:val="00160E38"/>
    <w:rsid w:val="001613BB"/>
    <w:rsid w:val="001614CB"/>
    <w:rsid w:val="00161A06"/>
    <w:rsid w:val="00161D89"/>
    <w:rsid w:val="001629AB"/>
    <w:rsid w:val="00163750"/>
    <w:rsid w:val="0016506E"/>
    <w:rsid w:val="001653DB"/>
    <w:rsid w:val="0016547B"/>
    <w:rsid w:val="00165825"/>
    <w:rsid w:val="00165B99"/>
    <w:rsid w:val="00165D30"/>
    <w:rsid w:val="00166333"/>
    <w:rsid w:val="001668ED"/>
    <w:rsid w:val="0016715E"/>
    <w:rsid w:val="00167556"/>
    <w:rsid w:val="00167744"/>
    <w:rsid w:val="001677F6"/>
    <w:rsid w:val="00167A00"/>
    <w:rsid w:val="00167CA1"/>
    <w:rsid w:val="00170001"/>
    <w:rsid w:val="001701FE"/>
    <w:rsid w:val="001702D3"/>
    <w:rsid w:val="001709DB"/>
    <w:rsid w:val="00170ED4"/>
    <w:rsid w:val="0017173C"/>
    <w:rsid w:val="00171D3C"/>
    <w:rsid w:val="00171D81"/>
    <w:rsid w:val="00172611"/>
    <w:rsid w:val="0017315F"/>
    <w:rsid w:val="00173FAD"/>
    <w:rsid w:val="001746A6"/>
    <w:rsid w:val="00174C9D"/>
    <w:rsid w:val="00175600"/>
    <w:rsid w:val="00175724"/>
    <w:rsid w:val="00175B59"/>
    <w:rsid w:val="00175CB3"/>
    <w:rsid w:val="001769C0"/>
    <w:rsid w:val="001769DC"/>
    <w:rsid w:val="00176A98"/>
    <w:rsid w:val="00176C55"/>
    <w:rsid w:val="00176CDB"/>
    <w:rsid w:val="00176F11"/>
    <w:rsid w:val="00177840"/>
    <w:rsid w:val="00177B4E"/>
    <w:rsid w:val="0018005B"/>
    <w:rsid w:val="001801BA"/>
    <w:rsid w:val="0018097F"/>
    <w:rsid w:val="00180B88"/>
    <w:rsid w:val="00181A39"/>
    <w:rsid w:val="00181BFC"/>
    <w:rsid w:val="00181CD4"/>
    <w:rsid w:val="00181DDE"/>
    <w:rsid w:val="0018295F"/>
    <w:rsid w:val="00183458"/>
    <w:rsid w:val="00183770"/>
    <w:rsid w:val="001851C5"/>
    <w:rsid w:val="00185307"/>
    <w:rsid w:val="001854D4"/>
    <w:rsid w:val="00185D05"/>
    <w:rsid w:val="0018666C"/>
    <w:rsid w:val="0018673B"/>
    <w:rsid w:val="001868EF"/>
    <w:rsid w:val="00186923"/>
    <w:rsid w:val="00186C94"/>
    <w:rsid w:val="00187FAA"/>
    <w:rsid w:val="001900AD"/>
    <w:rsid w:val="001903DC"/>
    <w:rsid w:val="0019048D"/>
    <w:rsid w:val="001905F4"/>
    <w:rsid w:val="0019134B"/>
    <w:rsid w:val="001916B1"/>
    <w:rsid w:val="00191DD9"/>
    <w:rsid w:val="00192122"/>
    <w:rsid w:val="00192252"/>
    <w:rsid w:val="0019237C"/>
    <w:rsid w:val="00192AFE"/>
    <w:rsid w:val="001930EF"/>
    <w:rsid w:val="001943F6"/>
    <w:rsid w:val="00195534"/>
    <w:rsid w:val="0019629E"/>
    <w:rsid w:val="00196A1D"/>
    <w:rsid w:val="001975CD"/>
    <w:rsid w:val="001975CE"/>
    <w:rsid w:val="00197718"/>
    <w:rsid w:val="00197A04"/>
    <w:rsid w:val="001A0439"/>
    <w:rsid w:val="001A0735"/>
    <w:rsid w:val="001A0958"/>
    <w:rsid w:val="001A0E97"/>
    <w:rsid w:val="001A2A66"/>
    <w:rsid w:val="001A3159"/>
    <w:rsid w:val="001A3171"/>
    <w:rsid w:val="001A319A"/>
    <w:rsid w:val="001A31F1"/>
    <w:rsid w:val="001A32C8"/>
    <w:rsid w:val="001A33A8"/>
    <w:rsid w:val="001A3F74"/>
    <w:rsid w:val="001A41AF"/>
    <w:rsid w:val="001A42DE"/>
    <w:rsid w:val="001A44B5"/>
    <w:rsid w:val="001A4C08"/>
    <w:rsid w:val="001A50D1"/>
    <w:rsid w:val="001A519A"/>
    <w:rsid w:val="001A56B0"/>
    <w:rsid w:val="001A617C"/>
    <w:rsid w:val="001A61B8"/>
    <w:rsid w:val="001A6241"/>
    <w:rsid w:val="001A6260"/>
    <w:rsid w:val="001A635C"/>
    <w:rsid w:val="001A64DA"/>
    <w:rsid w:val="001A6A82"/>
    <w:rsid w:val="001A6BBA"/>
    <w:rsid w:val="001A7073"/>
    <w:rsid w:val="001B0A8F"/>
    <w:rsid w:val="001B0C93"/>
    <w:rsid w:val="001B13ED"/>
    <w:rsid w:val="001B27B9"/>
    <w:rsid w:val="001B2D24"/>
    <w:rsid w:val="001B2FA9"/>
    <w:rsid w:val="001B3086"/>
    <w:rsid w:val="001B47B2"/>
    <w:rsid w:val="001B5165"/>
    <w:rsid w:val="001B525D"/>
    <w:rsid w:val="001B543B"/>
    <w:rsid w:val="001B588B"/>
    <w:rsid w:val="001B5BAA"/>
    <w:rsid w:val="001B5C70"/>
    <w:rsid w:val="001B693C"/>
    <w:rsid w:val="001B6DD4"/>
    <w:rsid w:val="001B70BA"/>
    <w:rsid w:val="001B74A9"/>
    <w:rsid w:val="001B7952"/>
    <w:rsid w:val="001B7F26"/>
    <w:rsid w:val="001C0A17"/>
    <w:rsid w:val="001C0F41"/>
    <w:rsid w:val="001C1727"/>
    <w:rsid w:val="001C1B68"/>
    <w:rsid w:val="001C1C82"/>
    <w:rsid w:val="001C1FF0"/>
    <w:rsid w:val="001C247D"/>
    <w:rsid w:val="001C2C0B"/>
    <w:rsid w:val="001C3324"/>
    <w:rsid w:val="001C34E8"/>
    <w:rsid w:val="001C3B2F"/>
    <w:rsid w:val="001C3CDE"/>
    <w:rsid w:val="001C410F"/>
    <w:rsid w:val="001C41DA"/>
    <w:rsid w:val="001C4AB5"/>
    <w:rsid w:val="001C567E"/>
    <w:rsid w:val="001C5A0C"/>
    <w:rsid w:val="001C6369"/>
    <w:rsid w:val="001C67DD"/>
    <w:rsid w:val="001C7586"/>
    <w:rsid w:val="001C7B92"/>
    <w:rsid w:val="001D0145"/>
    <w:rsid w:val="001D06A9"/>
    <w:rsid w:val="001D0927"/>
    <w:rsid w:val="001D16DD"/>
    <w:rsid w:val="001D17DF"/>
    <w:rsid w:val="001D1BFC"/>
    <w:rsid w:val="001D2501"/>
    <w:rsid w:val="001D25EA"/>
    <w:rsid w:val="001D286B"/>
    <w:rsid w:val="001D32B0"/>
    <w:rsid w:val="001D36D2"/>
    <w:rsid w:val="001D3986"/>
    <w:rsid w:val="001D40AE"/>
    <w:rsid w:val="001D4705"/>
    <w:rsid w:val="001D4D93"/>
    <w:rsid w:val="001D512F"/>
    <w:rsid w:val="001D56AE"/>
    <w:rsid w:val="001D56BB"/>
    <w:rsid w:val="001D5C9E"/>
    <w:rsid w:val="001D681C"/>
    <w:rsid w:val="001D6CBA"/>
    <w:rsid w:val="001D6E5E"/>
    <w:rsid w:val="001D7478"/>
    <w:rsid w:val="001D7874"/>
    <w:rsid w:val="001E02D9"/>
    <w:rsid w:val="001E07E3"/>
    <w:rsid w:val="001E0F2C"/>
    <w:rsid w:val="001E0F58"/>
    <w:rsid w:val="001E12EE"/>
    <w:rsid w:val="001E1355"/>
    <w:rsid w:val="001E1EB6"/>
    <w:rsid w:val="001E227E"/>
    <w:rsid w:val="001E3DD6"/>
    <w:rsid w:val="001E4FA9"/>
    <w:rsid w:val="001E5369"/>
    <w:rsid w:val="001E5E7F"/>
    <w:rsid w:val="001E66A6"/>
    <w:rsid w:val="001E69F6"/>
    <w:rsid w:val="001E6A45"/>
    <w:rsid w:val="001E6A5D"/>
    <w:rsid w:val="001E73A4"/>
    <w:rsid w:val="001E754D"/>
    <w:rsid w:val="001E76B1"/>
    <w:rsid w:val="001F0368"/>
    <w:rsid w:val="001F0490"/>
    <w:rsid w:val="001F04EC"/>
    <w:rsid w:val="001F055B"/>
    <w:rsid w:val="001F09B3"/>
    <w:rsid w:val="001F0FE0"/>
    <w:rsid w:val="001F13B3"/>
    <w:rsid w:val="001F196E"/>
    <w:rsid w:val="001F2675"/>
    <w:rsid w:val="001F2B68"/>
    <w:rsid w:val="001F39ED"/>
    <w:rsid w:val="001F4357"/>
    <w:rsid w:val="001F4A26"/>
    <w:rsid w:val="001F4FC4"/>
    <w:rsid w:val="001F503A"/>
    <w:rsid w:val="001F5688"/>
    <w:rsid w:val="001F5AB3"/>
    <w:rsid w:val="001F5DF9"/>
    <w:rsid w:val="001F5E0D"/>
    <w:rsid w:val="001F5F0D"/>
    <w:rsid w:val="001F6870"/>
    <w:rsid w:val="0020001A"/>
    <w:rsid w:val="00200502"/>
    <w:rsid w:val="0020068D"/>
    <w:rsid w:val="00201C0C"/>
    <w:rsid w:val="002023AD"/>
    <w:rsid w:val="00202727"/>
    <w:rsid w:val="002027E6"/>
    <w:rsid w:val="00202BAB"/>
    <w:rsid w:val="002030CD"/>
    <w:rsid w:val="00203461"/>
    <w:rsid w:val="00203827"/>
    <w:rsid w:val="00203834"/>
    <w:rsid w:val="0020454A"/>
    <w:rsid w:val="00204770"/>
    <w:rsid w:val="00205167"/>
    <w:rsid w:val="00205A6F"/>
    <w:rsid w:val="00206573"/>
    <w:rsid w:val="00206C48"/>
    <w:rsid w:val="002075E7"/>
    <w:rsid w:val="00207C5F"/>
    <w:rsid w:val="00207F3D"/>
    <w:rsid w:val="00210029"/>
    <w:rsid w:val="0021038B"/>
    <w:rsid w:val="00210ECE"/>
    <w:rsid w:val="00210FD8"/>
    <w:rsid w:val="002110E6"/>
    <w:rsid w:val="00211315"/>
    <w:rsid w:val="002114FC"/>
    <w:rsid w:val="00211F74"/>
    <w:rsid w:val="002120A9"/>
    <w:rsid w:val="0021234A"/>
    <w:rsid w:val="00212613"/>
    <w:rsid w:val="00212721"/>
    <w:rsid w:val="00212A94"/>
    <w:rsid w:val="00212E73"/>
    <w:rsid w:val="00212FF0"/>
    <w:rsid w:val="002130F5"/>
    <w:rsid w:val="00213199"/>
    <w:rsid w:val="00213715"/>
    <w:rsid w:val="00213A89"/>
    <w:rsid w:val="00214A95"/>
    <w:rsid w:val="00214AAD"/>
    <w:rsid w:val="002150FC"/>
    <w:rsid w:val="00215930"/>
    <w:rsid w:val="00215E2B"/>
    <w:rsid w:val="002167E7"/>
    <w:rsid w:val="00216A20"/>
    <w:rsid w:val="00217567"/>
    <w:rsid w:val="002177E9"/>
    <w:rsid w:val="00217936"/>
    <w:rsid w:val="00217A36"/>
    <w:rsid w:val="002207EE"/>
    <w:rsid w:val="00220C6F"/>
    <w:rsid w:val="00221039"/>
    <w:rsid w:val="0022162A"/>
    <w:rsid w:val="00221895"/>
    <w:rsid w:val="00221C1A"/>
    <w:rsid w:val="00221C57"/>
    <w:rsid w:val="00222123"/>
    <w:rsid w:val="002221FC"/>
    <w:rsid w:val="002223C5"/>
    <w:rsid w:val="00222B55"/>
    <w:rsid w:val="00222BE9"/>
    <w:rsid w:val="00222C3E"/>
    <w:rsid w:val="0022373C"/>
    <w:rsid w:val="00223B54"/>
    <w:rsid w:val="00223C4C"/>
    <w:rsid w:val="00224715"/>
    <w:rsid w:val="00224762"/>
    <w:rsid w:val="00224B2E"/>
    <w:rsid w:val="00224C05"/>
    <w:rsid w:val="00224C30"/>
    <w:rsid w:val="002250BB"/>
    <w:rsid w:val="0022581C"/>
    <w:rsid w:val="00225C39"/>
    <w:rsid w:val="00225F02"/>
    <w:rsid w:val="00226180"/>
    <w:rsid w:val="0022694A"/>
    <w:rsid w:val="00226C0A"/>
    <w:rsid w:val="00226C4C"/>
    <w:rsid w:val="00226F00"/>
    <w:rsid w:val="002272D0"/>
    <w:rsid w:val="002275DD"/>
    <w:rsid w:val="002279B0"/>
    <w:rsid w:val="00227D45"/>
    <w:rsid w:val="00230065"/>
    <w:rsid w:val="00230077"/>
    <w:rsid w:val="002302CD"/>
    <w:rsid w:val="002308FB"/>
    <w:rsid w:val="00230A60"/>
    <w:rsid w:val="00231B5F"/>
    <w:rsid w:val="00232561"/>
    <w:rsid w:val="00232CEB"/>
    <w:rsid w:val="00232DEE"/>
    <w:rsid w:val="00233842"/>
    <w:rsid w:val="00233B61"/>
    <w:rsid w:val="00233ED6"/>
    <w:rsid w:val="0023415E"/>
    <w:rsid w:val="00234413"/>
    <w:rsid w:val="002344BB"/>
    <w:rsid w:val="0023456A"/>
    <w:rsid w:val="00235A6E"/>
    <w:rsid w:val="00235DBF"/>
    <w:rsid w:val="002361A4"/>
    <w:rsid w:val="00236488"/>
    <w:rsid w:val="002368C4"/>
    <w:rsid w:val="0023765F"/>
    <w:rsid w:val="002377C9"/>
    <w:rsid w:val="00237A93"/>
    <w:rsid w:val="0024041D"/>
    <w:rsid w:val="0024086C"/>
    <w:rsid w:val="00241730"/>
    <w:rsid w:val="0024192C"/>
    <w:rsid w:val="00241A13"/>
    <w:rsid w:val="00241B8F"/>
    <w:rsid w:val="00241EC8"/>
    <w:rsid w:val="00242C3E"/>
    <w:rsid w:val="00242C99"/>
    <w:rsid w:val="00243148"/>
    <w:rsid w:val="00243765"/>
    <w:rsid w:val="00244529"/>
    <w:rsid w:val="00244D0F"/>
    <w:rsid w:val="00244FBB"/>
    <w:rsid w:val="0024529C"/>
    <w:rsid w:val="00245831"/>
    <w:rsid w:val="00245B1B"/>
    <w:rsid w:val="002460FB"/>
    <w:rsid w:val="00246724"/>
    <w:rsid w:val="0024678E"/>
    <w:rsid w:val="00247735"/>
    <w:rsid w:val="00247936"/>
    <w:rsid w:val="00247AF7"/>
    <w:rsid w:val="002502E9"/>
    <w:rsid w:val="00250693"/>
    <w:rsid w:val="00250AFD"/>
    <w:rsid w:val="002514A2"/>
    <w:rsid w:val="002524BE"/>
    <w:rsid w:val="002525A5"/>
    <w:rsid w:val="00252911"/>
    <w:rsid w:val="00252ADA"/>
    <w:rsid w:val="00252E22"/>
    <w:rsid w:val="002536D9"/>
    <w:rsid w:val="002538A9"/>
    <w:rsid w:val="00254383"/>
    <w:rsid w:val="002559E4"/>
    <w:rsid w:val="00255D31"/>
    <w:rsid w:val="00255EFC"/>
    <w:rsid w:val="00256046"/>
    <w:rsid w:val="00256123"/>
    <w:rsid w:val="00256433"/>
    <w:rsid w:val="00256D38"/>
    <w:rsid w:val="0025727F"/>
    <w:rsid w:val="0025737A"/>
    <w:rsid w:val="00257491"/>
    <w:rsid w:val="00260234"/>
    <w:rsid w:val="00260270"/>
    <w:rsid w:val="00260D0E"/>
    <w:rsid w:val="002610C0"/>
    <w:rsid w:val="0026148B"/>
    <w:rsid w:val="0026233E"/>
    <w:rsid w:val="00262BF5"/>
    <w:rsid w:val="002638B7"/>
    <w:rsid w:val="00263991"/>
    <w:rsid w:val="00263BDA"/>
    <w:rsid w:val="002640C1"/>
    <w:rsid w:val="00264492"/>
    <w:rsid w:val="00264911"/>
    <w:rsid w:val="00264E0A"/>
    <w:rsid w:val="0026545B"/>
    <w:rsid w:val="0026582E"/>
    <w:rsid w:val="00266174"/>
    <w:rsid w:val="00266D33"/>
    <w:rsid w:val="002672AA"/>
    <w:rsid w:val="00267732"/>
    <w:rsid w:val="0026797B"/>
    <w:rsid w:val="00270810"/>
    <w:rsid w:val="002719D1"/>
    <w:rsid w:val="00271D9F"/>
    <w:rsid w:val="002721D4"/>
    <w:rsid w:val="0027265F"/>
    <w:rsid w:val="00272F20"/>
    <w:rsid w:val="00273128"/>
    <w:rsid w:val="002741F6"/>
    <w:rsid w:val="0027468C"/>
    <w:rsid w:val="0027471D"/>
    <w:rsid w:val="0027484B"/>
    <w:rsid w:val="00274A9A"/>
    <w:rsid w:val="00274B74"/>
    <w:rsid w:val="0027508D"/>
    <w:rsid w:val="0027637E"/>
    <w:rsid w:val="00276909"/>
    <w:rsid w:val="00276E5B"/>
    <w:rsid w:val="0027710D"/>
    <w:rsid w:val="0027718B"/>
    <w:rsid w:val="00277876"/>
    <w:rsid w:val="00277AAE"/>
    <w:rsid w:val="0028099F"/>
    <w:rsid w:val="00280A2C"/>
    <w:rsid w:val="00281127"/>
    <w:rsid w:val="00281C8F"/>
    <w:rsid w:val="00281E9A"/>
    <w:rsid w:val="0028227C"/>
    <w:rsid w:val="00282A7F"/>
    <w:rsid w:val="00282B73"/>
    <w:rsid w:val="00282D68"/>
    <w:rsid w:val="00282E36"/>
    <w:rsid w:val="00282E5E"/>
    <w:rsid w:val="00283043"/>
    <w:rsid w:val="002830AC"/>
    <w:rsid w:val="00283339"/>
    <w:rsid w:val="002843DC"/>
    <w:rsid w:val="00284B4A"/>
    <w:rsid w:val="00284E44"/>
    <w:rsid w:val="0028529E"/>
    <w:rsid w:val="002852E4"/>
    <w:rsid w:val="00285401"/>
    <w:rsid w:val="00285491"/>
    <w:rsid w:val="002855BA"/>
    <w:rsid w:val="002856A2"/>
    <w:rsid w:val="00285E57"/>
    <w:rsid w:val="00286242"/>
    <w:rsid w:val="00286F57"/>
    <w:rsid w:val="0028701A"/>
    <w:rsid w:val="00287026"/>
    <w:rsid w:val="0028718C"/>
    <w:rsid w:val="00287637"/>
    <w:rsid w:val="0029017C"/>
    <w:rsid w:val="002905F7"/>
    <w:rsid w:val="00290602"/>
    <w:rsid w:val="0029076D"/>
    <w:rsid w:val="00290A79"/>
    <w:rsid w:val="002913A1"/>
    <w:rsid w:val="00291617"/>
    <w:rsid w:val="002922D9"/>
    <w:rsid w:val="00292527"/>
    <w:rsid w:val="0029283A"/>
    <w:rsid w:val="00292887"/>
    <w:rsid w:val="0029298A"/>
    <w:rsid w:val="002930AF"/>
    <w:rsid w:val="00293BCF"/>
    <w:rsid w:val="002940D5"/>
    <w:rsid w:val="00294A41"/>
    <w:rsid w:val="0029523D"/>
    <w:rsid w:val="0029569F"/>
    <w:rsid w:val="00295740"/>
    <w:rsid w:val="002958D0"/>
    <w:rsid w:val="0029615B"/>
    <w:rsid w:val="00297962"/>
    <w:rsid w:val="00297D03"/>
    <w:rsid w:val="002A11D5"/>
    <w:rsid w:val="002A14F1"/>
    <w:rsid w:val="002A206E"/>
    <w:rsid w:val="002A26E4"/>
    <w:rsid w:val="002A29F5"/>
    <w:rsid w:val="002A2A35"/>
    <w:rsid w:val="002A31B5"/>
    <w:rsid w:val="002A3580"/>
    <w:rsid w:val="002A35BB"/>
    <w:rsid w:val="002A3FB9"/>
    <w:rsid w:val="002A4451"/>
    <w:rsid w:val="002A48D6"/>
    <w:rsid w:val="002A4E5A"/>
    <w:rsid w:val="002A5676"/>
    <w:rsid w:val="002A5ADB"/>
    <w:rsid w:val="002A5DEF"/>
    <w:rsid w:val="002A5F71"/>
    <w:rsid w:val="002A65DA"/>
    <w:rsid w:val="002A6989"/>
    <w:rsid w:val="002A6E54"/>
    <w:rsid w:val="002A73F1"/>
    <w:rsid w:val="002A7A3B"/>
    <w:rsid w:val="002A7BA9"/>
    <w:rsid w:val="002A7CAB"/>
    <w:rsid w:val="002B133C"/>
    <w:rsid w:val="002B1EAA"/>
    <w:rsid w:val="002B1EBF"/>
    <w:rsid w:val="002B20ED"/>
    <w:rsid w:val="002B47EC"/>
    <w:rsid w:val="002B50B1"/>
    <w:rsid w:val="002B535A"/>
    <w:rsid w:val="002B5530"/>
    <w:rsid w:val="002B6641"/>
    <w:rsid w:val="002B6A95"/>
    <w:rsid w:val="002B6B32"/>
    <w:rsid w:val="002B7091"/>
    <w:rsid w:val="002B7421"/>
    <w:rsid w:val="002B7852"/>
    <w:rsid w:val="002C0ACF"/>
    <w:rsid w:val="002C1881"/>
    <w:rsid w:val="002C1A74"/>
    <w:rsid w:val="002C1B78"/>
    <w:rsid w:val="002C1CF7"/>
    <w:rsid w:val="002C1E18"/>
    <w:rsid w:val="002C2E12"/>
    <w:rsid w:val="002C3B86"/>
    <w:rsid w:val="002C4E84"/>
    <w:rsid w:val="002C53E7"/>
    <w:rsid w:val="002C5431"/>
    <w:rsid w:val="002C57FE"/>
    <w:rsid w:val="002C60D7"/>
    <w:rsid w:val="002C66DE"/>
    <w:rsid w:val="002C67FB"/>
    <w:rsid w:val="002C711E"/>
    <w:rsid w:val="002C7198"/>
    <w:rsid w:val="002C72AE"/>
    <w:rsid w:val="002C7319"/>
    <w:rsid w:val="002C77DC"/>
    <w:rsid w:val="002C7B88"/>
    <w:rsid w:val="002C7E83"/>
    <w:rsid w:val="002D0230"/>
    <w:rsid w:val="002D09C9"/>
    <w:rsid w:val="002D120B"/>
    <w:rsid w:val="002D1340"/>
    <w:rsid w:val="002D1440"/>
    <w:rsid w:val="002D19E9"/>
    <w:rsid w:val="002D1C95"/>
    <w:rsid w:val="002D2179"/>
    <w:rsid w:val="002D2D72"/>
    <w:rsid w:val="002D2D97"/>
    <w:rsid w:val="002D2EC7"/>
    <w:rsid w:val="002D3FC1"/>
    <w:rsid w:val="002D4394"/>
    <w:rsid w:val="002D4690"/>
    <w:rsid w:val="002D4C16"/>
    <w:rsid w:val="002D4DB1"/>
    <w:rsid w:val="002D4EF7"/>
    <w:rsid w:val="002D4FD2"/>
    <w:rsid w:val="002D52A4"/>
    <w:rsid w:val="002D5A25"/>
    <w:rsid w:val="002D6036"/>
    <w:rsid w:val="002D6723"/>
    <w:rsid w:val="002D70F5"/>
    <w:rsid w:val="002D7124"/>
    <w:rsid w:val="002D713D"/>
    <w:rsid w:val="002D7315"/>
    <w:rsid w:val="002D7BCA"/>
    <w:rsid w:val="002E018D"/>
    <w:rsid w:val="002E0228"/>
    <w:rsid w:val="002E096D"/>
    <w:rsid w:val="002E0A23"/>
    <w:rsid w:val="002E1937"/>
    <w:rsid w:val="002E1DAD"/>
    <w:rsid w:val="002E1FAB"/>
    <w:rsid w:val="002E21BA"/>
    <w:rsid w:val="002E23B4"/>
    <w:rsid w:val="002E296C"/>
    <w:rsid w:val="002E2CF7"/>
    <w:rsid w:val="002E2DCB"/>
    <w:rsid w:val="002E3581"/>
    <w:rsid w:val="002E39B9"/>
    <w:rsid w:val="002E3ACE"/>
    <w:rsid w:val="002E3C3D"/>
    <w:rsid w:val="002E417C"/>
    <w:rsid w:val="002E4390"/>
    <w:rsid w:val="002E4A61"/>
    <w:rsid w:val="002E50F4"/>
    <w:rsid w:val="002E53BF"/>
    <w:rsid w:val="002E5909"/>
    <w:rsid w:val="002E5C15"/>
    <w:rsid w:val="002E68D3"/>
    <w:rsid w:val="002E6F14"/>
    <w:rsid w:val="002E74D7"/>
    <w:rsid w:val="002E76FD"/>
    <w:rsid w:val="002E7BB8"/>
    <w:rsid w:val="002F030C"/>
    <w:rsid w:val="002F0A7B"/>
    <w:rsid w:val="002F0F90"/>
    <w:rsid w:val="002F1491"/>
    <w:rsid w:val="002F1A68"/>
    <w:rsid w:val="002F1CFB"/>
    <w:rsid w:val="002F1E34"/>
    <w:rsid w:val="002F2527"/>
    <w:rsid w:val="002F2572"/>
    <w:rsid w:val="002F2953"/>
    <w:rsid w:val="002F2CD0"/>
    <w:rsid w:val="002F32F1"/>
    <w:rsid w:val="002F34FA"/>
    <w:rsid w:val="002F3656"/>
    <w:rsid w:val="002F3BE8"/>
    <w:rsid w:val="002F4110"/>
    <w:rsid w:val="002F414E"/>
    <w:rsid w:val="002F490A"/>
    <w:rsid w:val="002F4951"/>
    <w:rsid w:val="002F49E0"/>
    <w:rsid w:val="002F503B"/>
    <w:rsid w:val="002F61C2"/>
    <w:rsid w:val="002F7487"/>
    <w:rsid w:val="002F78C7"/>
    <w:rsid w:val="002F792A"/>
    <w:rsid w:val="002F7B00"/>
    <w:rsid w:val="002F7CEC"/>
    <w:rsid w:val="00300283"/>
    <w:rsid w:val="00300A73"/>
    <w:rsid w:val="00300BCD"/>
    <w:rsid w:val="00300D87"/>
    <w:rsid w:val="00301D94"/>
    <w:rsid w:val="00301E8A"/>
    <w:rsid w:val="00301F1F"/>
    <w:rsid w:val="00301F2D"/>
    <w:rsid w:val="003020F9"/>
    <w:rsid w:val="003021A7"/>
    <w:rsid w:val="00302209"/>
    <w:rsid w:val="003025BB"/>
    <w:rsid w:val="0030292E"/>
    <w:rsid w:val="00303D0F"/>
    <w:rsid w:val="00304403"/>
    <w:rsid w:val="0030443F"/>
    <w:rsid w:val="0030449C"/>
    <w:rsid w:val="003048B0"/>
    <w:rsid w:val="00304AA3"/>
    <w:rsid w:val="003055AF"/>
    <w:rsid w:val="0030565E"/>
    <w:rsid w:val="003057F5"/>
    <w:rsid w:val="00306C48"/>
    <w:rsid w:val="00307E89"/>
    <w:rsid w:val="00310949"/>
    <w:rsid w:val="0031098C"/>
    <w:rsid w:val="00311108"/>
    <w:rsid w:val="003115AA"/>
    <w:rsid w:val="00311A31"/>
    <w:rsid w:val="00311B14"/>
    <w:rsid w:val="003121CA"/>
    <w:rsid w:val="00312628"/>
    <w:rsid w:val="00312AE7"/>
    <w:rsid w:val="00312DEC"/>
    <w:rsid w:val="00313452"/>
    <w:rsid w:val="00313F3A"/>
    <w:rsid w:val="00314503"/>
    <w:rsid w:val="00314893"/>
    <w:rsid w:val="00315192"/>
    <w:rsid w:val="003152F1"/>
    <w:rsid w:val="0031540F"/>
    <w:rsid w:val="003155CD"/>
    <w:rsid w:val="003157A0"/>
    <w:rsid w:val="003157CC"/>
    <w:rsid w:val="003158E5"/>
    <w:rsid w:val="00315A63"/>
    <w:rsid w:val="00315BE2"/>
    <w:rsid w:val="0031656C"/>
    <w:rsid w:val="00316F44"/>
    <w:rsid w:val="00317074"/>
    <w:rsid w:val="00317170"/>
    <w:rsid w:val="0031731F"/>
    <w:rsid w:val="00317FD5"/>
    <w:rsid w:val="003202CA"/>
    <w:rsid w:val="0032048D"/>
    <w:rsid w:val="003204C6"/>
    <w:rsid w:val="0032099D"/>
    <w:rsid w:val="00320C28"/>
    <w:rsid w:val="003211F5"/>
    <w:rsid w:val="003212B5"/>
    <w:rsid w:val="00321A19"/>
    <w:rsid w:val="00321B71"/>
    <w:rsid w:val="00322F54"/>
    <w:rsid w:val="00323480"/>
    <w:rsid w:val="00323B74"/>
    <w:rsid w:val="00323F70"/>
    <w:rsid w:val="0032489A"/>
    <w:rsid w:val="00324BBF"/>
    <w:rsid w:val="00324F7D"/>
    <w:rsid w:val="003251FD"/>
    <w:rsid w:val="00325511"/>
    <w:rsid w:val="0032568B"/>
    <w:rsid w:val="003261AE"/>
    <w:rsid w:val="00327301"/>
    <w:rsid w:val="0032762C"/>
    <w:rsid w:val="00330671"/>
    <w:rsid w:val="003307E6"/>
    <w:rsid w:val="00330BA1"/>
    <w:rsid w:val="00330C82"/>
    <w:rsid w:val="00331181"/>
    <w:rsid w:val="003311E4"/>
    <w:rsid w:val="00331992"/>
    <w:rsid w:val="003319A5"/>
    <w:rsid w:val="00331AB9"/>
    <w:rsid w:val="00331C0A"/>
    <w:rsid w:val="00331E89"/>
    <w:rsid w:val="003324C7"/>
    <w:rsid w:val="00333071"/>
    <w:rsid w:val="0033394F"/>
    <w:rsid w:val="00334ABE"/>
    <w:rsid w:val="00335700"/>
    <w:rsid w:val="003357FF"/>
    <w:rsid w:val="00336127"/>
    <w:rsid w:val="00336E9E"/>
    <w:rsid w:val="003372AF"/>
    <w:rsid w:val="003376C7"/>
    <w:rsid w:val="00337C90"/>
    <w:rsid w:val="00337D11"/>
    <w:rsid w:val="00337D1F"/>
    <w:rsid w:val="00340641"/>
    <w:rsid w:val="00341587"/>
    <w:rsid w:val="003415D3"/>
    <w:rsid w:val="00341AD8"/>
    <w:rsid w:val="00341E21"/>
    <w:rsid w:val="003422A7"/>
    <w:rsid w:val="0034249A"/>
    <w:rsid w:val="00342659"/>
    <w:rsid w:val="00342B1A"/>
    <w:rsid w:val="00342D5C"/>
    <w:rsid w:val="00342DE6"/>
    <w:rsid w:val="0034308A"/>
    <w:rsid w:val="003444AB"/>
    <w:rsid w:val="00344651"/>
    <w:rsid w:val="00344F34"/>
    <w:rsid w:val="00345188"/>
    <w:rsid w:val="003451CA"/>
    <w:rsid w:val="003453D4"/>
    <w:rsid w:val="00345635"/>
    <w:rsid w:val="00345FAE"/>
    <w:rsid w:val="0034613F"/>
    <w:rsid w:val="0034732F"/>
    <w:rsid w:val="00347AEA"/>
    <w:rsid w:val="00347D1C"/>
    <w:rsid w:val="0035096D"/>
    <w:rsid w:val="00350B93"/>
    <w:rsid w:val="00351131"/>
    <w:rsid w:val="00351170"/>
    <w:rsid w:val="003513B7"/>
    <w:rsid w:val="00351588"/>
    <w:rsid w:val="00351957"/>
    <w:rsid w:val="00351D2A"/>
    <w:rsid w:val="00351DD7"/>
    <w:rsid w:val="00352E7E"/>
    <w:rsid w:val="0035334E"/>
    <w:rsid w:val="00354033"/>
    <w:rsid w:val="00354FA9"/>
    <w:rsid w:val="003563BD"/>
    <w:rsid w:val="00356532"/>
    <w:rsid w:val="00360306"/>
    <w:rsid w:val="003603D2"/>
    <w:rsid w:val="0036096C"/>
    <w:rsid w:val="00361168"/>
    <w:rsid w:val="00361282"/>
    <w:rsid w:val="003613E2"/>
    <w:rsid w:val="00361527"/>
    <w:rsid w:val="00361B16"/>
    <w:rsid w:val="00362527"/>
    <w:rsid w:val="00362AF7"/>
    <w:rsid w:val="00362B5C"/>
    <w:rsid w:val="00362C98"/>
    <w:rsid w:val="00362D7E"/>
    <w:rsid w:val="00362F15"/>
    <w:rsid w:val="003630DB"/>
    <w:rsid w:val="003633A1"/>
    <w:rsid w:val="00363892"/>
    <w:rsid w:val="00363C7A"/>
    <w:rsid w:val="00364354"/>
    <w:rsid w:val="00364926"/>
    <w:rsid w:val="00365076"/>
    <w:rsid w:val="00365666"/>
    <w:rsid w:val="003668D4"/>
    <w:rsid w:val="003669C9"/>
    <w:rsid w:val="00366A28"/>
    <w:rsid w:val="00366FAE"/>
    <w:rsid w:val="00367B87"/>
    <w:rsid w:val="00370367"/>
    <w:rsid w:val="00370506"/>
    <w:rsid w:val="0037072F"/>
    <w:rsid w:val="003708ED"/>
    <w:rsid w:val="003709F4"/>
    <w:rsid w:val="00370E63"/>
    <w:rsid w:val="00370E92"/>
    <w:rsid w:val="00370ECD"/>
    <w:rsid w:val="00371C03"/>
    <w:rsid w:val="00373346"/>
    <w:rsid w:val="00373979"/>
    <w:rsid w:val="00373AD8"/>
    <w:rsid w:val="00373D71"/>
    <w:rsid w:val="003740D2"/>
    <w:rsid w:val="00374E4E"/>
    <w:rsid w:val="00376196"/>
    <w:rsid w:val="0037676B"/>
    <w:rsid w:val="003767EA"/>
    <w:rsid w:val="00376BD0"/>
    <w:rsid w:val="003770B1"/>
    <w:rsid w:val="00377158"/>
    <w:rsid w:val="00377478"/>
    <w:rsid w:val="003774D1"/>
    <w:rsid w:val="00377880"/>
    <w:rsid w:val="00377BCF"/>
    <w:rsid w:val="00377D77"/>
    <w:rsid w:val="003800FB"/>
    <w:rsid w:val="003807DE"/>
    <w:rsid w:val="003809C0"/>
    <w:rsid w:val="00380A54"/>
    <w:rsid w:val="00380AF9"/>
    <w:rsid w:val="0038126A"/>
    <w:rsid w:val="00381834"/>
    <w:rsid w:val="00382236"/>
    <w:rsid w:val="00382874"/>
    <w:rsid w:val="00382BA2"/>
    <w:rsid w:val="00382C06"/>
    <w:rsid w:val="00383871"/>
    <w:rsid w:val="00383D6F"/>
    <w:rsid w:val="00383E78"/>
    <w:rsid w:val="00383F7B"/>
    <w:rsid w:val="003845E5"/>
    <w:rsid w:val="003846B6"/>
    <w:rsid w:val="00385AFB"/>
    <w:rsid w:val="00385E51"/>
    <w:rsid w:val="00386008"/>
    <w:rsid w:val="00387237"/>
    <w:rsid w:val="00387595"/>
    <w:rsid w:val="00387954"/>
    <w:rsid w:val="003906D4"/>
    <w:rsid w:val="00390CBC"/>
    <w:rsid w:val="00390CC1"/>
    <w:rsid w:val="0039161B"/>
    <w:rsid w:val="0039222B"/>
    <w:rsid w:val="00392536"/>
    <w:rsid w:val="003925DC"/>
    <w:rsid w:val="00393839"/>
    <w:rsid w:val="00393F77"/>
    <w:rsid w:val="00394526"/>
    <w:rsid w:val="003948AF"/>
    <w:rsid w:val="00394A43"/>
    <w:rsid w:val="00394DF1"/>
    <w:rsid w:val="003951BD"/>
    <w:rsid w:val="003956A2"/>
    <w:rsid w:val="00396363"/>
    <w:rsid w:val="00396533"/>
    <w:rsid w:val="00397861"/>
    <w:rsid w:val="00397A97"/>
    <w:rsid w:val="003A08EC"/>
    <w:rsid w:val="003A0B48"/>
    <w:rsid w:val="003A0C72"/>
    <w:rsid w:val="003A0F28"/>
    <w:rsid w:val="003A114F"/>
    <w:rsid w:val="003A205A"/>
    <w:rsid w:val="003A25A4"/>
    <w:rsid w:val="003A2DB0"/>
    <w:rsid w:val="003A2F2C"/>
    <w:rsid w:val="003A322C"/>
    <w:rsid w:val="003A3852"/>
    <w:rsid w:val="003A426B"/>
    <w:rsid w:val="003A4BF4"/>
    <w:rsid w:val="003A4E67"/>
    <w:rsid w:val="003A50AF"/>
    <w:rsid w:val="003A548B"/>
    <w:rsid w:val="003A5695"/>
    <w:rsid w:val="003A5F4A"/>
    <w:rsid w:val="003A644F"/>
    <w:rsid w:val="003A6572"/>
    <w:rsid w:val="003A689E"/>
    <w:rsid w:val="003A6A69"/>
    <w:rsid w:val="003A74B7"/>
    <w:rsid w:val="003B056D"/>
    <w:rsid w:val="003B0DE0"/>
    <w:rsid w:val="003B19F9"/>
    <w:rsid w:val="003B1F8A"/>
    <w:rsid w:val="003B2D21"/>
    <w:rsid w:val="003B2E08"/>
    <w:rsid w:val="003B3261"/>
    <w:rsid w:val="003B3335"/>
    <w:rsid w:val="003B362D"/>
    <w:rsid w:val="003B37BA"/>
    <w:rsid w:val="003B37CF"/>
    <w:rsid w:val="003B3A13"/>
    <w:rsid w:val="003B4796"/>
    <w:rsid w:val="003B4C03"/>
    <w:rsid w:val="003B4CB6"/>
    <w:rsid w:val="003B4F83"/>
    <w:rsid w:val="003B510C"/>
    <w:rsid w:val="003B5246"/>
    <w:rsid w:val="003B583E"/>
    <w:rsid w:val="003B591F"/>
    <w:rsid w:val="003B5A78"/>
    <w:rsid w:val="003B5FD2"/>
    <w:rsid w:val="003B6062"/>
    <w:rsid w:val="003B61B1"/>
    <w:rsid w:val="003C0E34"/>
    <w:rsid w:val="003C12C3"/>
    <w:rsid w:val="003C12C7"/>
    <w:rsid w:val="003C1473"/>
    <w:rsid w:val="003C1960"/>
    <w:rsid w:val="003C2358"/>
    <w:rsid w:val="003C24E0"/>
    <w:rsid w:val="003C369A"/>
    <w:rsid w:val="003C37D5"/>
    <w:rsid w:val="003C3CAE"/>
    <w:rsid w:val="003C3D03"/>
    <w:rsid w:val="003C440A"/>
    <w:rsid w:val="003C49EE"/>
    <w:rsid w:val="003C5349"/>
    <w:rsid w:val="003C56F3"/>
    <w:rsid w:val="003C5A15"/>
    <w:rsid w:val="003C5A88"/>
    <w:rsid w:val="003C5D35"/>
    <w:rsid w:val="003C5DC6"/>
    <w:rsid w:val="003C6C09"/>
    <w:rsid w:val="003C74A8"/>
    <w:rsid w:val="003D0D54"/>
    <w:rsid w:val="003D0D7E"/>
    <w:rsid w:val="003D0E1F"/>
    <w:rsid w:val="003D1322"/>
    <w:rsid w:val="003D13BB"/>
    <w:rsid w:val="003D164F"/>
    <w:rsid w:val="003D16D2"/>
    <w:rsid w:val="003D189A"/>
    <w:rsid w:val="003D1C75"/>
    <w:rsid w:val="003D1D72"/>
    <w:rsid w:val="003D1DA3"/>
    <w:rsid w:val="003D27C9"/>
    <w:rsid w:val="003D2CE6"/>
    <w:rsid w:val="003D3494"/>
    <w:rsid w:val="003D3FB5"/>
    <w:rsid w:val="003D444E"/>
    <w:rsid w:val="003D4704"/>
    <w:rsid w:val="003D4D99"/>
    <w:rsid w:val="003D514B"/>
    <w:rsid w:val="003D52F3"/>
    <w:rsid w:val="003D57BA"/>
    <w:rsid w:val="003D6324"/>
    <w:rsid w:val="003D6590"/>
    <w:rsid w:val="003D72EB"/>
    <w:rsid w:val="003E0C54"/>
    <w:rsid w:val="003E1361"/>
    <w:rsid w:val="003E1A86"/>
    <w:rsid w:val="003E1DBC"/>
    <w:rsid w:val="003E1F52"/>
    <w:rsid w:val="003E3C90"/>
    <w:rsid w:val="003E4AB3"/>
    <w:rsid w:val="003E54AB"/>
    <w:rsid w:val="003E67C9"/>
    <w:rsid w:val="003E69EC"/>
    <w:rsid w:val="003E717A"/>
    <w:rsid w:val="003E721D"/>
    <w:rsid w:val="003E7473"/>
    <w:rsid w:val="003E74A6"/>
    <w:rsid w:val="003E77EA"/>
    <w:rsid w:val="003E7FEE"/>
    <w:rsid w:val="003F09A6"/>
    <w:rsid w:val="003F0AD3"/>
    <w:rsid w:val="003F1687"/>
    <w:rsid w:val="003F1CD3"/>
    <w:rsid w:val="003F291C"/>
    <w:rsid w:val="003F362F"/>
    <w:rsid w:val="003F3658"/>
    <w:rsid w:val="003F37CC"/>
    <w:rsid w:val="003F3FE3"/>
    <w:rsid w:val="003F413C"/>
    <w:rsid w:val="003F4653"/>
    <w:rsid w:val="003F5420"/>
    <w:rsid w:val="003F60CB"/>
    <w:rsid w:val="003F645E"/>
    <w:rsid w:val="003F67B4"/>
    <w:rsid w:val="003F6C86"/>
    <w:rsid w:val="003F6D5F"/>
    <w:rsid w:val="003F78FC"/>
    <w:rsid w:val="003F7D33"/>
    <w:rsid w:val="003F7D57"/>
    <w:rsid w:val="003F7EB1"/>
    <w:rsid w:val="003F7ED0"/>
    <w:rsid w:val="004004ED"/>
    <w:rsid w:val="0040057F"/>
    <w:rsid w:val="00400DEB"/>
    <w:rsid w:val="00401A2F"/>
    <w:rsid w:val="00401D41"/>
    <w:rsid w:val="00401D7C"/>
    <w:rsid w:val="00401DC9"/>
    <w:rsid w:val="00402158"/>
    <w:rsid w:val="00402453"/>
    <w:rsid w:val="00402A49"/>
    <w:rsid w:val="00403795"/>
    <w:rsid w:val="004037E9"/>
    <w:rsid w:val="00403C45"/>
    <w:rsid w:val="00403DB6"/>
    <w:rsid w:val="004042E5"/>
    <w:rsid w:val="00404630"/>
    <w:rsid w:val="00404E6A"/>
    <w:rsid w:val="00404EF1"/>
    <w:rsid w:val="0040531D"/>
    <w:rsid w:val="00405646"/>
    <w:rsid w:val="00405718"/>
    <w:rsid w:val="00406176"/>
    <w:rsid w:val="00406587"/>
    <w:rsid w:val="00406C9F"/>
    <w:rsid w:val="00407D27"/>
    <w:rsid w:val="0041075B"/>
    <w:rsid w:val="00410C33"/>
    <w:rsid w:val="00410CAC"/>
    <w:rsid w:val="00410EE6"/>
    <w:rsid w:val="0041148D"/>
    <w:rsid w:val="0041152D"/>
    <w:rsid w:val="00411670"/>
    <w:rsid w:val="00411CED"/>
    <w:rsid w:val="00411D09"/>
    <w:rsid w:val="00412077"/>
    <w:rsid w:val="0041221E"/>
    <w:rsid w:val="00412788"/>
    <w:rsid w:val="00413751"/>
    <w:rsid w:val="0041396D"/>
    <w:rsid w:val="00413AC9"/>
    <w:rsid w:val="00414875"/>
    <w:rsid w:val="00414D27"/>
    <w:rsid w:val="00414F75"/>
    <w:rsid w:val="00415696"/>
    <w:rsid w:val="00415826"/>
    <w:rsid w:val="00415943"/>
    <w:rsid w:val="00415FD1"/>
    <w:rsid w:val="00416408"/>
    <w:rsid w:val="004166EA"/>
    <w:rsid w:val="0041690D"/>
    <w:rsid w:val="00416B62"/>
    <w:rsid w:val="00416F87"/>
    <w:rsid w:val="00417986"/>
    <w:rsid w:val="00417CD1"/>
    <w:rsid w:val="004205B6"/>
    <w:rsid w:val="00420922"/>
    <w:rsid w:val="00420B4C"/>
    <w:rsid w:val="00420D7C"/>
    <w:rsid w:val="00420E95"/>
    <w:rsid w:val="004214EE"/>
    <w:rsid w:val="00421934"/>
    <w:rsid w:val="00421A57"/>
    <w:rsid w:val="00421FEB"/>
    <w:rsid w:val="00422B2D"/>
    <w:rsid w:val="0042371A"/>
    <w:rsid w:val="00424477"/>
    <w:rsid w:val="004244D2"/>
    <w:rsid w:val="00424879"/>
    <w:rsid w:val="0042541B"/>
    <w:rsid w:val="00425527"/>
    <w:rsid w:val="00425584"/>
    <w:rsid w:val="004255CB"/>
    <w:rsid w:val="00425FED"/>
    <w:rsid w:val="00426088"/>
    <w:rsid w:val="0042656E"/>
    <w:rsid w:val="004268A4"/>
    <w:rsid w:val="00427737"/>
    <w:rsid w:val="004309AD"/>
    <w:rsid w:val="0043130F"/>
    <w:rsid w:val="0043173C"/>
    <w:rsid w:val="00431A99"/>
    <w:rsid w:val="004323FE"/>
    <w:rsid w:val="0043253A"/>
    <w:rsid w:val="00432970"/>
    <w:rsid w:val="00432FDA"/>
    <w:rsid w:val="004330B6"/>
    <w:rsid w:val="00433594"/>
    <w:rsid w:val="00433CE7"/>
    <w:rsid w:val="00433D25"/>
    <w:rsid w:val="00433DBE"/>
    <w:rsid w:val="004347FA"/>
    <w:rsid w:val="00434A22"/>
    <w:rsid w:val="00434A74"/>
    <w:rsid w:val="00434C9C"/>
    <w:rsid w:val="00434ED4"/>
    <w:rsid w:val="00436172"/>
    <w:rsid w:val="004365C3"/>
    <w:rsid w:val="00437599"/>
    <w:rsid w:val="00437DE7"/>
    <w:rsid w:val="0044050B"/>
    <w:rsid w:val="004406E5"/>
    <w:rsid w:val="004409DF"/>
    <w:rsid w:val="00440C8F"/>
    <w:rsid w:val="00440CD8"/>
    <w:rsid w:val="00440ECD"/>
    <w:rsid w:val="004410BF"/>
    <w:rsid w:val="00441321"/>
    <w:rsid w:val="00441BD2"/>
    <w:rsid w:val="0044229F"/>
    <w:rsid w:val="004422F2"/>
    <w:rsid w:val="004427D9"/>
    <w:rsid w:val="00442A9E"/>
    <w:rsid w:val="00443398"/>
    <w:rsid w:val="0044367F"/>
    <w:rsid w:val="004437B1"/>
    <w:rsid w:val="00443975"/>
    <w:rsid w:val="004439A0"/>
    <w:rsid w:val="004457FC"/>
    <w:rsid w:val="00445BAB"/>
    <w:rsid w:val="00445D6F"/>
    <w:rsid w:val="00446A12"/>
    <w:rsid w:val="00446D2E"/>
    <w:rsid w:val="00447727"/>
    <w:rsid w:val="00447900"/>
    <w:rsid w:val="00447E55"/>
    <w:rsid w:val="0045037A"/>
    <w:rsid w:val="004506B5"/>
    <w:rsid w:val="00451336"/>
    <w:rsid w:val="00452587"/>
    <w:rsid w:val="00452A41"/>
    <w:rsid w:val="00452E26"/>
    <w:rsid w:val="00453040"/>
    <w:rsid w:val="004535D4"/>
    <w:rsid w:val="004536E4"/>
    <w:rsid w:val="00453C96"/>
    <w:rsid w:val="00454584"/>
    <w:rsid w:val="00454C59"/>
    <w:rsid w:val="0045560C"/>
    <w:rsid w:val="00456385"/>
    <w:rsid w:val="00456503"/>
    <w:rsid w:val="0045687B"/>
    <w:rsid w:val="0045781C"/>
    <w:rsid w:val="00457874"/>
    <w:rsid w:val="0045798E"/>
    <w:rsid w:val="00457BA9"/>
    <w:rsid w:val="00457F54"/>
    <w:rsid w:val="00457FB2"/>
    <w:rsid w:val="00460412"/>
    <w:rsid w:val="004609C5"/>
    <w:rsid w:val="0046102E"/>
    <w:rsid w:val="00461C1C"/>
    <w:rsid w:val="00461DA5"/>
    <w:rsid w:val="0046239D"/>
    <w:rsid w:val="004623E3"/>
    <w:rsid w:val="004628A1"/>
    <w:rsid w:val="00462909"/>
    <w:rsid w:val="00462A7E"/>
    <w:rsid w:val="00462AB7"/>
    <w:rsid w:val="00462D23"/>
    <w:rsid w:val="00462D63"/>
    <w:rsid w:val="00463666"/>
    <w:rsid w:val="00463A8B"/>
    <w:rsid w:val="00465AD5"/>
    <w:rsid w:val="00465DFA"/>
    <w:rsid w:val="00465E34"/>
    <w:rsid w:val="0046735E"/>
    <w:rsid w:val="00470321"/>
    <w:rsid w:val="004710CD"/>
    <w:rsid w:val="004714CF"/>
    <w:rsid w:val="004717D8"/>
    <w:rsid w:val="00471874"/>
    <w:rsid w:val="00471946"/>
    <w:rsid w:val="0047196B"/>
    <w:rsid w:val="00472548"/>
    <w:rsid w:val="004733EB"/>
    <w:rsid w:val="004735FE"/>
    <w:rsid w:val="00473625"/>
    <w:rsid w:val="004740F5"/>
    <w:rsid w:val="00474726"/>
    <w:rsid w:val="00474BE0"/>
    <w:rsid w:val="004752B4"/>
    <w:rsid w:val="00476C8A"/>
    <w:rsid w:val="00477532"/>
    <w:rsid w:val="0048019E"/>
    <w:rsid w:val="004803AD"/>
    <w:rsid w:val="004806B5"/>
    <w:rsid w:val="00480E25"/>
    <w:rsid w:val="00481636"/>
    <w:rsid w:val="00481C75"/>
    <w:rsid w:val="00481E4D"/>
    <w:rsid w:val="004822D0"/>
    <w:rsid w:val="00482352"/>
    <w:rsid w:val="00482B88"/>
    <w:rsid w:val="00482C9D"/>
    <w:rsid w:val="00482F25"/>
    <w:rsid w:val="004833E3"/>
    <w:rsid w:val="00483D44"/>
    <w:rsid w:val="00484110"/>
    <w:rsid w:val="0048413C"/>
    <w:rsid w:val="0048459E"/>
    <w:rsid w:val="004845C0"/>
    <w:rsid w:val="00484AD2"/>
    <w:rsid w:val="00484C9B"/>
    <w:rsid w:val="00485306"/>
    <w:rsid w:val="0048535F"/>
    <w:rsid w:val="00485F03"/>
    <w:rsid w:val="0048621F"/>
    <w:rsid w:val="00486A17"/>
    <w:rsid w:val="00486C94"/>
    <w:rsid w:val="00487975"/>
    <w:rsid w:val="00487A0A"/>
    <w:rsid w:val="00487ACC"/>
    <w:rsid w:val="004900EE"/>
    <w:rsid w:val="00490212"/>
    <w:rsid w:val="00490BD7"/>
    <w:rsid w:val="0049126C"/>
    <w:rsid w:val="00491290"/>
    <w:rsid w:val="00491462"/>
    <w:rsid w:val="00491D48"/>
    <w:rsid w:val="00491E3E"/>
    <w:rsid w:val="00491EB8"/>
    <w:rsid w:val="00491F3F"/>
    <w:rsid w:val="00492185"/>
    <w:rsid w:val="00492276"/>
    <w:rsid w:val="004923CC"/>
    <w:rsid w:val="004923F8"/>
    <w:rsid w:val="004937BB"/>
    <w:rsid w:val="004938FB"/>
    <w:rsid w:val="00493E2F"/>
    <w:rsid w:val="004941E9"/>
    <w:rsid w:val="00494A0E"/>
    <w:rsid w:val="00494CF4"/>
    <w:rsid w:val="00495042"/>
    <w:rsid w:val="004955D2"/>
    <w:rsid w:val="004955E0"/>
    <w:rsid w:val="004957F2"/>
    <w:rsid w:val="00495C30"/>
    <w:rsid w:val="00495D67"/>
    <w:rsid w:val="00495FC0"/>
    <w:rsid w:val="00496892"/>
    <w:rsid w:val="00496AE1"/>
    <w:rsid w:val="004A09CE"/>
    <w:rsid w:val="004A0B85"/>
    <w:rsid w:val="004A13D5"/>
    <w:rsid w:val="004A1A76"/>
    <w:rsid w:val="004A2C7D"/>
    <w:rsid w:val="004A2C94"/>
    <w:rsid w:val="004A3D51"/>
    <w:rsid w:val="004A4326"/>
    <w:rsid w:val="004A49F3"/>
    <w:rsid w:val="004A4DC8"/>
    <w:rsid w:val="004A4E1E"/>
    <w:rsid w:val="004A5027"/>
    <w:rsid w:val="004A502A"/>
    <w:rsid w:val="004A5339"/>
    <w:rsid w:val="004A6690"/>
    <w:rsid w:val="004A7328"/>
    <w:rsid w:val="004A7C55"/>
    <w:rsid w:val="004A7F4C"/>
    <w:rsid w:val="004B03C2"/>
    <w:rsid w:val="004B0708"/>
    <w:rsid w:val="004B0C0D"/>
    <w:rsid w:val="004B1100"/>
    <w:rsid w:val="004B16C6"/>
    <w:rsid w:val="004B32F9"/>
    <w:rsid w:val="004B37A4"/>
    <w:rsid w:val="004B49C5"/>
    <w:rsid w:val="004B4AF1"/>
    <w:rsid w:val="004B500F"/>
    <w:rsid w:val="004B52A6"/>
    <w:rsid w:val="004B5B44"/>
    <w:rsid w:val="004B5CBB"/>
    <w:rsid w:val="004B6554"/>
    <w:rsid w:val="004B67B4"/>
    <w:rsid w:val="004B67FB"/>
    <w:rsid w:val="004B6B24"/>
    <w:rsid w:val="004B78D9"/>
    <w:rsid w:val="004B7CD9"/>
    <w:rsid w:val="004C10A7"/>
    <w:rsid w:val="004C13D9"/>
    <w:rsid w:val="004C17F0"/>
    <w:rsid w:val="004C196B"/>
    <w:rsid w:val="004C1E3A"/>
    <w:rsid w:val="004C2329"/>
    <w:rsid w:val="004C2830"/>
    <w:rsid w:val="004C35EC"/>
    <w:rsid w:val="004C403F"/>
    <w:rsid w:val="004C4802"/>
    <w:rsid w:val="004C607C"/>
    <w:rsid w:val="004C6BA5"/>
    <w:rsid w:val="004C6D3D"/>
    <w:rsid w:val="004C6E21"/>
    <w:rsid w:val="004C70F7"/>
    <w:rsid w:val="004D05CE"/>
    <w:rsid w:val="004D079F"/>
    <w:rsid w:val="004D0A3D"/>
    <w:rsid w:val="004D0AE1"/>
    <w:rsid w:val="004D2109"/>
    <w:rsid w:val="004D2164"/>
    <w:rsid w:val="004D33EF"/>
    <w:rsid w:val="004D3AAE"/>
    <w:rsid w:val="004D3C76"/>
    <w:rsid w:val="004D3D12"/>
    <w:rsid w:val="004D3E6B"/>
    <w:rsid w:val="004D5483"/>
    <w:rsid w:val="004D572D"/>
    <w:rsid w:val="004D5892"/>
    <w:rsid w:val="004D6464"/>
    <w:rsid w:val="004D6885"/>
    <w:rsid w:val="004D6C74"/>
    <w:rsid w:val="004D711E"/>
    <w:rsid w:val="004D73CD"/>
    <w:rsid w:val="004D7852"/>
    <w:rsid w:val="004D789C"/>
    <w:rsid w:val="004D7D8A"/>
    <w:rsid w:val="004E039F"/>
    <w:rsid w:val="004E03B2"/>
    <w:rsid w:val="004E0D97"/>
    <w:rsid w:val="004E0F83"/>
    <w:rsid w:val="004E130F"/>
    <w:rsid w:val="004E190A"/>
    <w:rsid w:val="004E1E4F"/>
    <w:rsid w:val="004E2168"/>
    <w:rsid w:val="004E2263"/>
    <w:rsid w:val="004E2267"/>
    <w:rsid w:val="004E2752"/>
    <w:rsid w:val="004E2BF4"/>
    <w:rsid w:val="004E31DF"/>
    <w:rsid w:val="004E331C"/>
    <w:rsid w:val="004E3C14"/>
    <w:rsid w:val="004E3F46"/>
    <w:rsid w:val="004E42B1"/>
    <w:rsid w:val="004E4FF4"/>
    <w:rsid w:val="004E5219"/>
    <w:rsid w:val="004E5698"/>
    <w:rsid w:val="004E5B15"/>
    <w:rsid w:val="004E5F1E"/>
    <w:rsid w:val="004E696A"/>
    <w:rsid w:val="004E6F9F"/>
    <w:rsid w:val="004E7628"/>
    <w:rsid w:val="004E7BDB"/>
    <w:rsid w:val="004F0F40"/>
    <w:rsid w:val="004F0F58"/>
    <w:rsid w:val="004F0FA1"/>
    <w:rsid w:val="004F123A"/>
    <w:rsid w:val="004F140E"/>
    <w:rsid w:val="004F156C"/>
    <w:rsid w:val="004F1C4D"/>
    <w:rsid w:val="004F2A97"/>
    <w:rsid w:val="004F2E45"/>
    <w:rsid w:val="004F300F"/>
    <w:rsid w:val="004F328B"/>
    <w:rsid w:val="004F3F20"/>
    <w:rsid w:val="004F4855"/>
    <w:rsid w:val="004F4B78"/>
    <w:rsid w:val="004F4CCA"/>
    <w:rsid w:val="004F4E38"/>
    <w:rsid w:val="004F530C"/>
    <w:rsid w:val="004F59B9"/>
    <w:rsid w:val="004F5D0C"/>
    <w:rsid w:val="004F6000"/>
    <w:rsid w:val="004F61B8"/>
    <w:rsid w:val="004F633A"/>
    <w:rsid w:val="004F68F0"/>
    <w:rsid w:val="004F70F3"/>
    <w:rsid w:val="004F71FE"/>
    <w:rsid w:val="004F75E7"/>
    <w:rsid w:val="004F7C8D"/>
    <w:rsid w:val="005002E2"/>
    <w:rsid w:val="005007AF"/>
    <w:rsid w:val="00500B0D"/>
    <w:rsid w:val="00501104"/>
    <w:rsid w:val="00501654"/>
    <w:rsid w:val="00501935"/>
    <w:rsid w:val="0050208E"/>
    <w:rsid w:val="005023B1"/>
    <w:rsid w:val="005028B1"/>
    <w:rsid w:val="00502C5C"/>
    <w:rsid w:val="00502FF6"/>
    <w:rsid w:val="00503359"/>
    <w:rsid w:val="00503EC1"/>
    <w:rsid w:val="0050412D"/>
    <w:rsid w:val="00504E02"/>
    <w:rsid w:val="00504F9F"/>
    <w:rsid w:val="00505171"/>
    <w:rsid w:val="00505402"/>
    <w:rsid w:val="00505725"/>
    <w:rsid w:val="0050608D"/>
    <w:rsid w:val="00506484"/>
    <w:rsid w:val="005065A7"/>
    <w:rsid w:val="00507F17"/>
    <w:rsid w:val="00511183"/>
    <w:rsid w:val="005112CC"/>
    <w:rsid w:val="00511738"/>
    <w:rsid w:val="005119D0"/>
    <w:rsid w:val="00511F7D"/>
    <w:rsid w:val="005122F7"/>
    <w:rsid w:val="00512693"/>
    <w:rsid w:val="0051296B"/>
    <w:rsid w:val="00512B72"/>
    <w:rsid w:val="00512EC4"/>
    <w:rsid w:val="00512FAD"/>
    <w:rsid w:val="005135DC"/>
    <w:rsid w:val="005136FE"/>
    <w:rsid w:val="00513E00"/>
    <w:rsid w:val="005143A9"/>
    <w:rsid w:val="005143EA"/>
    <w:rsid w:val="005144BF"/>
    <w:rsid w:val="0051490C"/>
    <w:rsid w:val="005154CF"/>
    <w:rsid w:val="00515F3E"/>
    <w:rsid w:val="00516A51"/>
    <w:rsid w:val="00516B11"/>
    <w:rsid w:val="00516CB8"/>
    <w:rsid w:val="005170FD"/>
    <w:rsid w:val="00517D43"/>
    <w:rsid w:val="00520044"/>
    <w:rsid w:val="00520BE2"/>
    <w:rsid w:val="00520EC9"/>
    <w:rsid w:val="005211B8"/>
    <w:rsid w:val="005211BB"/>
    <w:rsid w:val="005215CA"/>
    <w:rsid w:val="005216AB"/>
    <w:rsid w:val="00521B77"/>
    <w:rsid w:val="00521B99"/>
    <w:rsid w:val="00521CF6"/>
    <w:rsid w:val="00522007"/>
    <w:rsid w:val="0052291A"/>
    <w:rsid w:val="00522F76"/>
    <w:rsid w:val="0052430A"/>
    <w:rsid w:val="00524D15"/>
    <w:rsid w:val="00524D4D"/>
    <w:rsid w:val="00524FF9"/>
    <w:rsid w:val="00525199"/>
    <w:rsid w:val="00525AC6"/>
    <w:rsid w:val="0052670F"/>
    <w:rsid w:val="005268CA"/>
    <w:rsid w:val="00527117"/>
    <w:rsid w:val="00527953"/>
    <w:rsid w:val="00527E88"/>
    <w:rsid w:val="0053012A"/>
    <w:rsid w:val="00530306"/>
    <w:rsid w:val="005308BA"/>
    <w:rsid w:val="00530A07"/>
    <w:rsid w:val="00530C2D"/>
    <w:rsid w:val="00530C56"/>
    <w:rsid w:val="005315DB"/>
    <w:rsid w:val="00531A64"/>
    <w:rsid w:val="00531B8C"/>
    <w:rsid w:val="00532B13"/>
    <w:rsid w:val="0053333D"/>
    <w:rsid w:val="00533429"/>
    <w:rsid w:val="00533BE3"/>
    <w:rsid w:val="00533DA3"/>
    <w:rsid w:val="00533E30"/>
    <w:rsid w:val="0053487B"/>
    <w:rsid w:val="00534BE5"/>
    <w:rsid w:val="00534C69"/>
    <w:rsid w:val="005351A2"/>
    <w:rsid w:val="00535281"/>
    <w:rsid w:val="005353B9"/>
    <w:rsid w:val="00535660"/>
    <w:rsid w:val="005359F4"/>
    <w:rsid w:val="00536307"/>
    <w:rsid w:val="005371DA"/>
    <w:rsid w:val="00537799"/>
    <w:rsid w:val="00537823"/>
    <w:rsid w:val="00537A04"/>
    <w:rsid w:val="00537ADC"/>
    <w:rsid w:val="00537D3D"/>
    <w:rsid w:val="00540313"/>
    <w:rsid w:val="00540555"/>
    <w:rsid w:val="005406FB"/>
    <w:rsid w:val="00540BC4"/>
    <w:rsid w:val="00540DD2"/>
    <w:rsid w:val="00540F98"/>
    <w:rsid w:val="00540FF9"/>
    <w:rsid w:val="0054178D"/>
    <w:rsid w:val="005426E6"/>
    <w:rsid w:val="00543294"/>
    <w:rsid w:val="00543719"/>
    <w:rsid w:val="00543E36"/>
    <w:rsid w:val="00544739"/>
    <w:rsid w:val="00544967"/>
    <w:rsid w:val="00545042"/>
    <w:rsid w:val="0054545C"/>
    <w:rsid w:val="00545468"/>
    <w:rsid w:val="00546004"/>
    <w:rsid w:val="005465A8"/>
    <w:rsid w:val="00547407"/>
    <w:rsid w:val="00547D0B"/>
    <w:rsid w:val="005506ED"/>
    <w:rsid w:val="005507E0"/>
    <w:rsid w:val="005508E8"/>
    <w:rsid w:val="00550EF2"/>
    <w:rsid w:val="005526BE"/>
    <w:rsid w:val="00553094"/>
    <w:rsid w:val="00554453"/>
    <w:rsid w:val="0055522D"/>
    <w:rsid w:val="005555BA"/>
    <w:rsid w:val="005569DB"/>
    <w:rsid w:val="00556B21"/>
    <w:rsid w:val="00556EF8"/>
    <w:rsid w:val="00557F74"/>
    <w:rsid w:val="00557FA8"/>
    <w:rsid w:val="005611E5"/>
    <w:rsid w:val="00561ABB"/>
    <w:rsid w:val="00561D7E"/>
    <w:rsid w:val="00562A62"/>
    <w:rsid w:val="00562D10"/>
    <w:rsid w:val="00563A94"/>
    <w:rsid w:val="005642E7"/>
    <w:rsid w:val="00564630"/>
    <w:rsid w:val="00564B18"/>
    <w:rsid w:val="00564CC8"/>
    <w:rsid w:val="005650D5"/>
    <w:rsid w:val="00565148"/>
    <w:rsid w:val="005652F6"/>
    <w:rsid w:val="00565374"/>
    <w:rsid w:val="00565C36"/>
    <w:rsid w:val="00565CBA"/>
    <w:rsid w:val="005665C3"/>
    <w:rsid w:val="00567836"/>
    <w:rsid w:val="00567C10"/>
    <w:rsid w:val="005702E0"/>
    <w:rsid w:val="005709CC"/>
    <w:rsid w:val="00571742"/>
    <w:rsid w:val="005719CD"/>
    <w:rsid w:val="00572908"/>
    <w:rsid w:val="0057320B"/>
    <w:rsid w:val="005734F5"/>
    <w:rsid w:val="0057453F"/>
    <w:rsid w:val="00574A3D"/>
    <w:rsid w:val="0057550F"/>
    <w:rsid w:val="00577489"/>
    <w:rsid w:val="00580F5A"/>
    <w:rsid w:val="005814B9"/>
    <w:rsid w:val="005821FA"/>
    <w:rsid w:val="005832BE"/>
    <w:rsid w:val="005835F0"/>
    <w:rsid w:val="0058365E"/>
    <w:rsid w:val="00583C0A"/>
    <w:rsid w:val="005843E5"/>
    <w:rsid w:val="00584558"/>
    <w:rsid w:val="00584A4C"/>
    <w:rsid w:val="00584B88"/>
    <w:rsid w:val="00584E46"/>
    <w:rsid w:val="0058549E"/>
    <w:rsid w:val="00585529"/>
    <w:rsid w:val="005859B4"/>
    <w:rsid w:val="0058689D"/>
    <w:rsid w:val="00586999"/>
    <w:rsid w:val="00587ABC"/>
    <w:rsid w:val="0059071A"/>
    <w:rsid w:val="00590A29"/>
    <w:rsid w:val="00590C1B"/>
    <w:rsid w:val="0059150D"/>
    <w:rsid w:val="00591E30"/>
    <w:rsid w:val="00592222"/>
    <w:rsid w:val="0059228E"/>
    <w:rsid w:val="00593461"/>
    <w:rsid w:val="00593D26"/>
    <w:rsid w:val="005945D9"/>
    <w:rsid w:val="005947CE"/>
    <w:rsid w:val="00594969"/>
    <w:rsid w:val="00595722"/>
    <w:rsid w:val="005966A6"/>
    <w:rsid w:val="00596AB7"/>
    <w:rsid w:val="00596EF6"/>
    <w:rsid w:val="005970DD"/>
    <w:rsid w:val="00597ACC"/>
    <w:rsid w:val="00597B38"/>
    <w:rsid w:val="00597C9B"/>
    <w:rsid w:val="005A0320"/>
    <w:rsid w:val="005A0B8A"/>
    <w:rsid w:val="005A15F7"/>
    <w:rsid w:val="005A19BE"/>
    <w:rsid w:val="005A25A9"/>
    <w:rsid w:val="005A2B3A"/>
    <w:rsid w:val="005A3320"/>
    <w:rsid w:val="005A350D"/>
    <w:rsid w:val="005A3E44"/>
    <w:rsid w:val="005A4722"/>
    <w:rsid w:val="005A47D4"/>
    <w:rsid w:val="005A4A19"/>
    <w:rsid w:val="005A5879"/>
    <w:rsid w:val="005A5E52"/>
    <w:rsid w:val="005A5FBC"/>
    <w:rsid w:val="005A624E"/>
    <w:rsid w:val="005A6E35"/>
    <w:rsid w:val="005A7DF9"/>
    <w:rsid w:val="005A7E24"/>
    <w:rsid w:val="005B0324"/>
    <w:rsid w:val="005B04D6"/>
    <w:rsid w:val="005B0CCB"/>
    <w:rsid w:val="005B10F0"/>
    <w:rsid w:val="005B288E"/>
    <w:rsid w:val="005B2A80"/>
    <w:rsid w:val="005B32CD"/>
    <w:rsid w:val="005B369B"/>
    <w:rsid w:val="005B3A4E"/>
    <w:rsid w:val="005B3D32"/>
    <w:rsid w:val="005B3FC7"/>
    <w:rsid w:val="005B4F49"/>
    <w:rsid w:val="005B522F"/>
    <w:rsid w:val="005B68BD"/>
    <w:rsid w:val="005B6D8F"/>
    <w:rsid w:val="005B725E"/>
    <w:rsid w:val="005B737E"/>
    <w:rsid w:val="005B7640"/>
    <w:rsid w:val="005B7A84"/>
    <w:rsid w:val="005B7EA6"/>
    <w:rsid w:val="005C076B"/>
    <w:rsid w:val="005C0EA8"/>
    <w:rsid w:val="005C155D"/>
    <w:rsid w:val="005C1643"/>
    <w:rsid w:val="005C321B"/>
    <w:rsid w:val="005C4079"/>
    <w:rsid w:val="005C487F"/>
    <w:rsid w:val="005C4EB7"/>
    <w:rsid w:val="005C4F52"/>
    <w:rsid w:val="005C5490"/>
    <w:rsid w:val="005C5CF9"/>
    <w:rsid w:val="005C5FC6"/>
    <w:rsid w:val="005C6682"/>
    <w:rsid w:val="005C686D"/>
    <w:rsid w:val="005C7569"/>
    <w:rsid w:val="005D00EB"/>
    <w:rsid w:val="005D085F"/>
    <w:rsid w:val="005D0956"/>
    <w:rsid w:val="005D0B81"/>
    <w:rsid w:val="005D0F7A"/>
    <w:rsid w:val="005D10EE"/>
    <w:rsid w:val="005D1685"/>
    <w:rsid w:val="005D24F5"/>
    <w:rsid w:val="005D2685"/>
    <w:rsid w:val="005D2A80"/>
    <w:rsid w:val="005D3EC3"/>
    <w:rsid w:val="005D4210"/>
    <w:rsid w:val="005D4381"/>
    <w:rsid w:val="005D4648"/>
    <w:rsid w:val="005D4945"/>
    <w:rsid w:val="005D4F56"/>
    <w:rsid w:val="005D5D83"/>
    <w:rsid w:val="005D5DEC"/>
    <w:rsid w:val="005D6144"/>
    <w:rsid w:val="005D664D"/>
    <w:rsid w:val="005D66DC"/>
    <w:rsid w:val="005D677D"/>
    <w:rsid w:val="005D67FA"/>
    <w:rsid w:val="005D6D71"/>
    <w:rsid w:val="005D70AA"/>
    <w:rsid w:val="005D71FF"/>
    <w:rsid w:val="005D724A"/>
    <w:rsid w:val="005D79D6"/>
    <w:rsid w:val="005D7EA8"/>
    <w:rsid w:val="005E0235"/>
    <w:rsid w:val="005E0571"/>
    <w:rsid w:val="005E0751"/>
    <w:rsid w:val="005E087A"/>
    <w:rsid w:val="005E09B1"/>
    <w:rsid w:val="005E0A44"/>
    <w:rsid w:val="005E0BD1"/>
    <w:rsid w:val="005E1036"/>
    <w:rsid w:val="005E115B"/>
    <w:rsid w:val="005E1422"/>
    <w:rsid w:val="005E18D7"/>
    <w:rsid w:val="005E1FB2"/>
    <w:rsid w:val="005E2217"/>
    <w:rsid w:val="005E2885"/>
    <w:rsid w:val="005E2962"/>
    <w:rsid w:val="005E2FC5"/>
    <w:rsid w:val="005E38D6"/>
    <w:rsid w:val="005E3BEE"/>
    <w:rsid w:val="005E3F7C"/>
    <w:rsid w:val="005E4278"/>
    <w:rsid w:val="005E48F4"/>
    <w:rsid w:val="005E4BAB"/>
    <w:rsid w:val="005E58B6"/>
    <w:rsid w:val="005E59EE"/>
    <w:rsid w:val="005E5DF6"/>
    <w:rsid w:val="005E64E9"/>
    <w:rsid w:val="005E680B"/>
    <w:rsid w:val="005E6B13"/>
    <w:rsid w:val="005E6BEA"/>
    <w:rsid w:val="005E6FB3"/>
    <w:rsid w:val="005E70F3"/>
    <w:rsid w:val="005E737B"/>
    <w:rsid w:val="005E74E1"/>
    <w:rsid w:val="005E7C71"/>
    <w:rsid w:val="005F1C7D"/>
    <w:rsid w:val="005F2896"/>
    <w:rsid w:val="005F2A9D"/>
    <w:rsid w:val="005F3730"/>
    <w:rsid w:val="005F3C03"/>
    <w:rsid w:val="005F3F65"/>
    <w:rsid w:val="005F45C4"/>
    <w:rsid w:val="005F4F32"/>
    <w:rsid w:val="005F586A"/>
    <w:rsid w:val="005F5C2D"/>
    <w:rsid w:val="005F67FF"/>
    <w:rsid w:val="005F6BF2"/>
    <w:rsid w:val="005F6D46"/>
    <w:rsid w:val="005F6D90"/>
    <w:rsid w:val="005F7328"/>
    <w:rsid w:val="005F7BF1"/>
    <w:rsid w:val="005F7C9A"/>
    <w:rsid w:val="0060047D"/>
    <w:rsid w:val="00600AD1"/>
    <w:rsid w:val="006011B4"/>
    <w:rsid w:val="00601515"/>
    <w:rsid w:val="0060189B"/>
    <w:rsid w:val="0060190B"/>
    <w:rsid w:val="0060208A"/>
    <w:rsid w:val="00602449"/>
    <w:rsid w:val="006024D1"/>
    <w:rsid w:val="006025D1"/>
    <w:rsid w:val="00602E8A"/>
    <w:rsid w:val="0060321F"/>
    <w:rsid w:val="00603A3D"/>
    <w:rsid w:val="00603A9F"/>
    <w:rsid w:val="006045A2"/>
    <w:rsid w:val="00604953"/>
    <w:rsid w:val="00604C29"/>
    <w:rsid w:val="006055E8"/>
    <w:rsid w:val="006057C1"/>
    <w:rsid w:val="00605DD6"/>
    <w:rsid w:val="00606267"/>
    <w:rsid w:val="006062CB"/>
    <w:rsid w:val="00606505"/>
    <w:rsid w:val="006069C0"/>
    <w:rsid w:val="00606AE4"/>
    <w:rsid w:val="006071BD"/>
    <w:rsid w:val="00607237"/>
    <w:rsid w:val="006072BE"/>
    <w:rsid w:val="00610A41"/>
    <w:rsid w:val="006111C5"/>
    <w:rsid w:val="006122B4"/>
    <w:rsid w:val="00612AA2"/>
    <w:rsid w:val="00612B11"/>
    <w:rsid w:val="00612EDF"/>
    <w:rsid w:val="0061323C"/>
    <w:rsid w:val="006139BA"/>
    <w:rsid w:val="006140F7"/>
    <w:rsid w:val="006142C3"/>
    <w:rsid w:val="006149D0"/>
    <w:rsid w:val="00614CB4"/>
    <w:rsid w:val="00614CB7"/>
    <w:rsid w:val="006162E8"/>
    <w:rsid w:val="00616602"/>
    <w:rsid w:val="006166CB"/>
    <w:rsid w:val="00616A18"/>
    <w:rsid w:val="00616DFF"/>
    <w:rsid w:val="0062007B"/>
    <w:rsid w:val="0062010D"/>
    <w:rsid w:val="0062071F"/>
    <w:rsid w:val="006208F5"/>
    <w:rsid w:val="00620F40"/>
    <w:rsid w:val="00620F41"/>
    <w:rsid w:val="00621131"/>
    <w:rsid w:val="0062156C"/>
    <w:rsid w:val="006228DF"/>
    <w:rsid w:val="00623062"/>
    <w:rsid w:val="00623548"/>
    <w:rsid w:val="006239DB"/>
    <w:rsid w:val="00623C86"/>
    <w:rsid w:val="0062408B"/>
    <w:rsid w:val="00624152"/>
    <w:rsid w:val="00624408"/>
    <w:rsid w:val="006244D4"/>
    <w:rsid w:val="00624866"/>
    <w:rsid w:val="0062496F"/>
    <w:rsid w:val="00624B1D"/>
    <w:rsid w:val="00625508"/>
    <w:rsid w:val="00626AD3"/>
    <w:rsid w:val="00627CB1"/>
    <w:rsid w:val="00630B79"/>
    <w:rsid w:val="00631702"/>
    <w:rsid w:val="00631953"/>
    <w:rsid w:val="00631F06"/>
    <w:rsid w:val="0063255F"/>
    <w:rsid w:val="006328D0"/>
    <w:rsid w:val="0063303F"/>
    <w:rsid w:val="006335BF"/>
    <w:rsid w:val="00634425"/>
    <w:rsid w:val="00634543"/>
    <w:rsid w:val="00634A9A"/>
    <w:rsid w:val="00634AE6"/>
    <w:rsid w:val="00634D91"/>
    <w:rsid w:val="00635113"/>
    <w:rsid w:val="00635CEE"/>
    <w:rsid w:val="00635F98"/>
    <w:rsid w:val="006366FC"/>
    <w:rsid w:val="00636993"/>
    <w:rsid w:val="00636B40"/>
    <w:rsid w:val="00637282"/>
    <w:rsid w:val="0063740F"/>
    <w:rsid w:val="00637504"/>
    <w:rsid w:val="00637FF4"/>
    <w:rsid w:val="0064017A"/>
    <w:rsid w:val="0064055A"/>
    <w:rsid w:val="00640599"/>
    <w:rsid w:val="00640AF9"/>
    <w:rsid w:val="00640EC7"/>
    <w:rsid w:val="00641312"/>
    <w:rsid w:val="00641387"/>
    <w:rsid w:val="00641FB4"/>
    <w:rsid w:val="00641FD7"/>
    <w:rsid w:val="00642FB3"/>
    <w:rsid w:val="006438FE"/>
    <w:rsid w:val="00644202"/>
    <w:rsid w:val="00644488"/>
    <w:rsid w:val="00644A61"/>
    <w:rsid w:val="00644BCB"/>
    <w:rsid w:val="006451A6"/>
    <w:rsid w:val="006452FB"/>
    <w:rsid w:val="006456DD"/>
    <w:rsid w:val="00645D5D"/>
    <w:rsid w:val="00645EF2"/>
    <w:rsid w:val="00646058"/>
    <w:rsid w:val="00646861"/>
    <w:rsid w:val="006470DF"/>
    <w:rsid w:val="006477A1"/>
    <w:rsid w:val="00650381"/>
    <w:rsid w:val="006519B2"/>
    <w:rsid w:val="0065229F"/>
    <w:rsid w:val="00652695"/>
    <w:rsid w:val="006526D1"/>
    <w:rsid w:val="006527A8"/>
    <w:rsid w:val="00652DCB"/>
    <w:rsid w:val="0065304B"/>
    <w:rsid w:val="00653886"/>
    <w:rsid w:val="006539C6"/>
    <w:rsid w:val="0065460D"/>
    <w:rsid w:val="00655FEA"/>
    <w:rsid w:val="006560BD"/>
    <w:rsid w:val="0065610E"/>
    <w:rsid w:val="00656185"/>
    <w:rsid w:val="006562D1"/>
    <w:rsid w:val="00656374"/>
    <w:rsid w:val="006567CC"/>
    <w:rsid w:val="00656862"/>
    <w:rsid w:val="00656A25"/>
    <w:rsid w:val="00656E15"/>
    <w:rsid w:val="00656FF9"/>
    <w:rsid w:val="00657180"/>
    <w:rsid w:val="00657C51"/>
    <w:rsid w:val="00657C94"/>
    <w:rsid w:val="0066010D"/>
    <w:rsid w:val="00660500"/>
    <w:rsid w:val="0066138D"/>
    <w:rsid w:val="006615B5"/>
    <w:rsid w:val="00661AC9"/>
    <w:rsid w:val="00661C20"/>
    <w:rsid w:val="00661C2A"/>
    <w:rsid w:val="00661F85"/>
    <w:rsid w:val="006622F6"/>
    <w:rsid w:val="0066294A"/>
    <w:rsid w:val="00662E0D"/>
    <w:rsid w:val="00662E59"/>
    <w:rsid w:val="00663223"/>
    <w:rsid w:val="00663552"/>
    <w:rsid w:val="006635AC"/>
    <w:rsid w:val="00664524"/>
    <w:rsid w:val="0066458B"/>
    <w:rsid w:val="00664AC0"/>
    <w:rsid w:val="00664C1C"/>
    <w:rsid w:val="00664FEC"/>
    <w:rsid w:val="006651C6"/>
    <w:rsid w:val="00667507"/>
    <w:rsid w:val="0066779C"/>
    <w:rsid w:val="00667FFA"/>
    <w:rsid w:val="006701F9"/>
    <w:rsid w:val="00670454"/>
    <w:rsid w:val="00670C7C"/>
    <w:rsid w:val="00670F44"/>
    <w:rsid w:val="00670FA2"/>
    <w:rsid w:val="006721A4"/>
    <w:rsid w:val="006723C3"/>
    <w:rsid w:val="0067273B"/>
    <w:rsid w:val="00672D56"/>
    <w:rsid w:val="006732B4"/>
    <w:rsid w:val="0067367C"/>
    <w:rsid w:val="006737E4"/>
    <w:rsid w:val="00673AB4"/>
    <w:rsid w:val="00674BAE"/>
    <w:rsid w:val="00674D91"/>
    <w:rsid w:val="00675A2B"/>
    <w:rsid w:val="00675BE6"/>
    <w:rsid w:val="00675E14"/>
    <w:rsid w:val="00676109"/>
    <w:rsid w:val="0067797B"/>
    <w:rsid w:val="006805DF"/>
    <w:rsid w:val="006805EE"/>
    <w:rsid w:val="00680B26"/>
    <w:rsid w:val="006811EB"/>
    <w:rsid w:val="00681338"/>
    <w:rsid w:val="006819ED"/>
    <w:rsid w:val="00681DBF"/>
    <w:rsid w:val="006820A5"/>
    <w:rsid w:val="00682312"/>
    <w:rsid w:val="006825B1"/>
    <w:rsid w:val="006829A4"/>
    <w:rsid w:val="0068302F"/>
    <w:rsid w:val="006834A2"/>
    <w:rsid w:val="00683DF2"/>
    <w:rsid w:val="00683E73"/>
    <w:rsid w:val="00683F40"/>
    <w:rsid w:val="006843D5"/>
    <w:rsid w:val="00684B6F"/>
    <w:rsid w:val="00685306"/>
    <w:rsid w:val="00685424"/>
    <w:rsid w:val="00685820"/>
    <w:rsid w:val="00685BC5"/>
    <w:rsid w:val="006861CA"/>
    <w:rsid w:val="00686666"/>
    <w:rsid w:val="006867F7"/>
    <w:rsid w:val="00687A9A"/>
    <w:rsid w:val="00687AA2"/>
    <w:rsid w:val="00687EFE"/>
    <w:rsid w:val="0069018C"/>
    <w:rsid w:val="00690590"/>
    <w:rsid w:val="006905E9"/>
    <w:rsid w:val="00690BBB"/>
    <w:rsid w:val="00691385"/>
    <w:rsid w:val="00691410"/>
    <w:rsid w:val="00691870"/>
    <w:rsid w:val="00691D8D"/>
    <w:rsid w:val="0069247F"/>
    <w:rsid w:val="006926BD"/>
    <w:rsid w:val="00692D9A"/>
    <w:rsid w:val="00692E89"/>
    <w:rsid w:val="006932D4"/>
    <w:rsid w:val="00693653"/>
    <w:rsid w:val="0069411E"/>
    <w:rsid w:val="006955D7"/>
    <w:rsid w:val="00695EA1"/>
    <w:rsid w:val="00697ABF"/>
    <w:rsid w:val="00697E56"/>
    <w:rsid w:val="006A00CC"/>
    <w:rsid w:val="006A0253"/>
    <w:rsid w:val="006A06A0"/>
    <w:rsid w:val="006A1036"/>
    <w:rsid w:val="006A232D"/>
    <w:rsid w:val="006A2E71"/>
    <w:rsid w:val="006A2EA0"/>
    <w:rsid w:val="006A3095"/>
    <w:rsid w:val="006A33E0"/>
    <w:rsid w:val="006A3FF1"/>
    <w:rsid w:val="006A4221"/>
    <w:rsid w:val="006A4DAD"/>
    <w:rsid w:val="006A531E"/>
    <w:rsid w:val="006A53CE"/>
    <w:rsid w:val="006A54AE"/>
    <w:rsid w:val="006A582F"/>
    <w:rsid w:val="006A6016"/>
    <w:rsid w:val="006A618C"/>
    <w:rsid w:val="006A641D"/>
    <w:rsid w:val="006A6707"/>
    <w:rsid w:val="006A6DA5"/>
    <w:rsid w:val="006A6E85"/>
    <w:rsid w:val="006A6E91"/>
    <w:rsid w:val="006A7097"/>
    <w:rsid w:val="006A7316"/>
    <w:rsid w:val="006A748B"/>
    <w:rsid w:val="006A77F0"/>
    <w:rsid w:val="006A798C"/>
    <w:rsid w:val="006A7AA4"/>
    <w:rsid w:val="006A7B48"/>
    <w:rsid w:val="006B027A"/>
    <w:rsid w:val="006B0E3A"/>
    <w:rsid w:val="006B0E62"/>
    <w:rsid w:val="006B1009"/>
    <w:rsid w:val="006B1A41"/>
    <w:rsid w:val="006B1C7E"/>
    <w:rsid w:val="006B20C3"/>
    <w:rsid w:val="006B2505"/>
    <w:rsid w:val="006B292F"/>
    <w:rsid w:val="006B2BA6"/>
    <w:rsid w:val="006B3203"/>
    <w:rsid w:val="006B3564"/>
    <w:rsid w:val="006B372F"/>
    <w:rsid w:val="006B3D76"/>
    <w:rsid w:val="006B4A71"/>
    <w:rsid w:val="006B4C8C"/>
    <w:rsid w:val="006B4FC6"/>
    <w:rsid w:val="006B5312"/>
    <w:rsid w:val="006B5710"/>
    <w:rsid w:val="006B5BD0"/>
    <w:rsid w:val="006B64B1"/>
    <w:rsid w:val="006B6C71"/>
    <w:rsid w:val="006B7BB9"/>
    <w:rsid w:val="006C0162"/>
    <w:rsid w:val="006C065E"/>
    <w:rsid w:val="006C0930"/>
    <w:rsid w:val="006C1118"/>
    <w:rsid w:val="006C158F"/>
    <w:rsid w:val="006C2313"/>
    <w:rsid w:val="006C28B9"/>
    <w:rsid w:val="006C2944"/>
    <w:rsid w:val="006C339F"/>
    <w:rsid w:val="006C3A11"/>
    <w:rsid w:val="006C40E7"/>
    <w:rsid w:val="006C41A3"/>
    <w:rsid w:val="006C45C8"/>
    <w:rsid w:val="006C45DC"/>
    <w:rsid w:val="006C4636"/>
    <w:rsid w:val="006C4815"/>
    <w:rsid w:val="006C5D2B"/>
    <w:rsid w:val="006C5DC4"/>
    <w:rsid w:val="006C69B3"/>
    <w:rsid w:val="006C6DEE"/>
    <w:rsid w:val="006C6EB8"/>
    <w:rsid w:val="006C78C8"/>
    <w:rsid w:val="006D0241"/>
    <w:rsid w:val="006D0492"/>
    <w:rsid w:val="006D0718"/>
    <w:rsid w:val="006D083B"/>
    <w:rsid w:val="006D083F"/>
    <w:rsid w:val="006D0C2A"/>
    <w:rsid w:val="006D1544"/>
    <w:rsid w:val="006D1E39"/>
    <w:rsid w:val="006D2222"/>
    <w:rsid w:val="006D23AD"/>
    <w:rsid w:val="006D2A53"/>
    <w:rsid w:val="006D2A6D"/>
    <w:rsid w:val="006D3AC4"/>
    <w:rsid w:val="006D3DDF"/>
    <w:rsid w:val="006D3F9C"/>
    <w:rsid w:val="006D4962"/>
    <w:rsid w:val="006D5671"/>
    <w:rsid w:val="006D6CB7"/>
    <w:rsid w:val="006D7044"/>
    <w:rsid w:val="006D720B"/>
    <w:rsid w:val="006D73C3"/>
    <w:rsid w:val="006D74CD"/>
    <w:rsid w:val="006D77F8"/>
    <w:rsid w:val="006D7B0A"/>
    <w:rsid w:val="006D7B1E"/>
    <w:rsid w:val="006E062E"/>
    <w:rsid w:val="006E07EA"/>
    <w:rsid w:val="006E102B"/>
    <w:rsid w:val="006E136C"/>
    <w:rsid w:val="006E1684"/>
    <w:rsid w:val="006E1A9E"/>
    <w:rsid w:val="006E1E62"/>
    <w:rsid w:val="006E1FBF"/>
    <w:rsid w:val="006E2089"/>
    <w:rsid w:val="006E250F"/>
    <w:rsid w:val="006E2564"/>
    <w:rsid w:val="006E30FB"/>
    <w:rsid w:val="006E341C"/>
    <w:rsid w:val="006E3698"/>
    <w:rsid w:val="006E3A32"/>
    <w:rsid w:val="006E4152"/>
    <w:rsid w:val="006E41A6"/>
    <w:rsid w:val="006E424F"/>
    <w:rsid w:val="006E4F94"/>
    <w:rsid w:val="006E52A0"/>
    <w:rsid w:val="006E56B7"/>
    <w:rsid w:val="006E5A36"/>
    <w:rsid w:val="006E5E2D"/>
    <w:rsid w:val="006E647D"/>
    <w:rsid w:val="006E6992"/>
    <w:rsid w:val="006E7828"/>
    <w:rsid w:val="006E7933"/>
    <w:rsid w:val="006E79D9"/>
    <w:rsid w:val="006E7A6B"/>
    <w:rsid w:val="006E7C4D"/>
    <w:rsid w:val="006E7E7B"/>
    <w:rsid w:val="006F00CB"/>
    <w:rsid w:val="006F00FA"/>
    <w:rsid w:val="006F0216"/>
    <w:rsid w:val="006F026B"/>
    <w:rsid w:val="006F0446"/>
    <w:rsid w:val="006F0F96"/>
    <w:rsid w:val="006F1AE6"/>
    <w:rsid w:val="006F1C1B"/>
    <w:rsid w:val="006F1D70"/>
    <w:rsid w:val="006F2318"/>
    <w:rsid w:val="006F2449"/>
    <w:rsid w:val="006F3071"/>
    <w:rsid w:val="006F32E8"/>
    <w:rsid w:val="006F35DD"/>
    <w:rsid w:val="006F40F7"/>
    <w:rsid w:val="006F4123"/>
    <w:rsid w:val="006F4302"/>
    <w:rsid w:val="006F4E8D"/>
    <w:rsid w:val="006F5942"/>
    <w:rsid w:val="006F6390"/>
    <w:rsid w:val="006F68B5"/>
    <w:rsid w:val="006F68C7"/>
    <w:rsid w:val="006F6F3F"/>
    <w:rsid w:val="006F7B3D"/>
    <w:rsid w:val="00700F06"/>
    <w:rsid w:val="0070149D"/>
    <w:rsid w:val="0070158B"/>
    <w:rsid w:val="007017C9"/>
    <w:rsid w:val="00701D59"/>
    <w:rsid w:val="00701DEB"/>
    <w:rsid w:val="00701F10"/>
    <w:rsid w:val="00702714"/>
    <w:rsid w:val="00702806"/>
    <w:rsid w:val="00702A84"/>
    <w:rsid w:val="00702BCC"/>
    <w:rsid w:val="00703728"/>
    <w:rsid w:val="00703D4F"/>
    <w:rsid w:val="00704214"/>
    <w:rsid w:val="0070479A"/>
    <w:rsid w:val="00704920"/>
    <w:rsid w:val="007055B3"/>
    <w:rsid w:val="00706356"/>
    <w:rsid w:val="00707400"/>
    <w:rsid w:val="00707BAF"/>
    <w:rsid w:val="00707C2C"/>
    <w:rsid w:val="00707D2E"/>
    <w:rsid w:val="007100BD"/>
    <w:rsid w:val="00710D67"/>
    <w:rsid w:val="007113B3"/>
    <w:rsid w:val="00711568"/>
    <w:rsid w:val="00711C3F"/>
    <w:rsid w:val="0071242B"/>
    <w:rsid w:val="00712F6A"/>
    <w:rsid w:val="007139FA"/>
    <w:rsid w:val="00713C39"/>
    <w:rsid w:val="007141D4"/>
    <w:rsid w:val="00714BA1"/>
    <w:rsid w:val="00714DAC"/>
    <w:rsid w:val="00715597"/>
    <w:rsid w:val="00715EFE"/>
    <w:rsid w:val="007161E0"/>
    <w:rsid w:val="00716A70"/>
    <w:rsid w:val="00716DCC"/>
    <w:rsid w:val="00716E76"/>
    <w:rsid w:val="007175A1"/>
    <w:rsid w:val="00717C14"/>
    <w:rsid w:val="00717C43"/>
    <w:rsid w:val="00717E2F"/>
    <w:rsid w:val="00720449"/>
    <w:rsid w:val="0072057D"/>
    <w:rsid w:val="007207E8"/>
    <w:rsid w:val="0072081A"/>
    <w:rsid w:val="007211FE"/>
    <w:rsid w:val="00721FD7"/>
    <w:rsid w:val="00722908"/>
    <w:rsid w:val="00723126"/>
    <w:rsid w:val="0072386D"/>
    <w:rsid w:val="00723C8D"/>
    <w:rsid w:val="00723DF4"/>
    <w:rsid w:val="00724D54"/>
    <w:rsid w:val="00726728"/>
    <w:rsid w:val="00727147"/>
    <w:rsid w:val="00727392"/>
    <w:rsid w:val="00727750"/>
    <w:rsid w:val="0072798F"/>
    <w:rsid w:val="007309B0"/>
    <w:rsid w:val="007314C0"/>
    <w:rsid w:val="007318D7"/>
    <w:rsid w:val="00731B7B"/>
    <w:rsid w:val="0073219F"/>
    <w:rsid w:val="007326B2"/>
    <w:rsid w:val="00732CFE"/>
    <w:rsid w:val="00732D24"/>
    <w:rsid w:val="007335C2"/>
    <w:rsid w:val="007338BA"/>
    <w:rsid w:val="007344D3"/>
    <w:rsid w:val="0073490E"/>
    <w:rsid w:val="00734AA3"/>
    <w:rsid w:val="007351AD"/>
    <w:rsid w:val="007355A1"/>
    <w:rsid w:val="00735630"/>
    <w:rsid w:val="00735946"/>
    <w:rsid w:val="007362AD"/>
    <w:rsid w:val="00736F04"/>
    <w:rsid w:val="00737A59"/>
    <w:rsid w:val="00737D1D"/>
    <w:rsid w:val="00740640"/>
    <w:rsid w:val="00740A0A"/>
    <w:rsid w:val="007412A4"/>
    <w:rsid w:val="00741887"/>
    <w:rsid w:val="0074194A"/>
    <w:rsid w:val="00742042"/>
    <w:rsid w:val="007424F9"/>
    <w:rsid w:val="00742B4A"/>
    <w:rsid w:val="00742D4D"/>
    <w:rsid w:val="00743286"/>
    <w:rsid w:val="00743535"/>
    <w:rsid w:val="00743618"/>
    <w:rsid w:val="0074399F"/>
    <w:rsid w:val="00743E91"/>
    <w:rsid w:val="007449BB"/>
    <w:rsid w:val="00744C06"/>
    <w:rsid w:val="00745006"/>
    <w:rsid w:val="007457BE"/>
    <w:rsid w:val="007459AC"/>
    <w:rsid w:val="00745BBF"/>
    <w:rsid w:val="00745F5B"/>
    <w:rsid w:val="007464A9"/>
    <w:rsid w:val="007465C8"/>
    <w:rsid w:val="0074682F"/>
    <w:rsid w:val="00747640"/>
    <w:rsid w:val="007478A0"/>
    <w:rsid w:val="00750558"/>
    <w:rsid w:val="00750CE5"/>
    <w:rsid w:val="00750F14"/>
    <w:rsid w:val="00751DBA"/>
    <w:rsid w:val="0075239E"/>
    <w:rsid w:val="007528F6"/>
    <w:rsid w:val="00752AA1"/>
    <w:rsid w:val="00752DEB"/>
    <w:rsid w:val="00752F73"/>
    <w:rsid w:val="00755011"/>
    <w:rsid w:val="007550C0"/>
    <w:rsid w:val="007550EE"/>
    <w:rsid w:val="007553CA"/>
    <w:rsid w:val="00755B26"/>
    <w:rsid w:val="00755D8F"/>
    <w:rsid w:val="00755E0B"/>
    <w:rsid w:val="00756867"/>
    <w:rsid w:val="00757150"/>
    <w:rsid w:val="007603C7"/>
    <w:rsid w:val="00760489"/>
    <w:rsid w:val="0076068C"/>
    <w:rsid w:val="00760C03"/>
    <w:rsid w:val="00761198"/>
    <w:rsid w:val="00761A14"/>
    <w:rsid w:val="00761C89"/>
    <w:rsid w:val="00761DFA"/>
    <w:rsid w:val="007620A1"/>
    <w:rsid w:val="007626F5"/>
    <w:rsid w:val="007631A7"/>
    <w:rsid w:val="007634A8"/>
    <w:rsid w:val="007636C7"/>
    <w:rsid w:val="00763EB1"/>
    <w:rsid w:val="00764827"/>
    <w:rsid w:val="00764E80"/>
    <w:rsid w:val="007652A3"/>
    <w:rsid w:val="007655BB"/>
    <w:rsid w:val="007656C2"/>
    <w:rsid w:val="00765906"/>
    <w:rsid w:val="00765FDA"/>
    <w:rsid w:val="00766B29"/>
    <w:rsid w:val="00766F63"/>
    <w:rsid w:val="00766FF4"/>
    <w:rsid w:val="0076719A"/>
    <w:rsid w:val="0076753A"/>
    <w:rsid w:val="00767F7A"/>
    <w:rsid w:val="00770EFE"/>
    <w:rsid w:val="00771168"/>
    <w:rsid w:val="00771280"/>
    <w:rsid w:val="00771798"/>
    <w:rsid w:val="007721BE"/>
    <w:rsid w:val="0077317E"/>
    <w:rsid w:val="0077372F"/>
    <w:rsid w:val="00774F0F"/>
    <w:rsid w:val="00775030"/>
    <w:rsid w:val="007752C1"/>
    <w:rsid w:val="00775BF7"/>
    <w:rsid w:val="00775F07"/>
    <w:rsid w:val="007762CA"/>
    <w:rsid w:val="00777842"/>
    <w:rsid w:val="00777DCA"/>
    <w:rsid w:val="00777ED9"/>
    <w:rsid w:val="00780172"/>
    <w:rsid w:val="007803FD"/>
    <w:rsid w:val="007808FE"/>
    <w:rsid w:val="007814A8"/>
    <w:rsid w:val="007819D5"/>
    <w:rsid w:val="00781B80"/>
    <w:rsid w:val="00782F2D"/>
    <w:rsid w:val="0078339F"/>
    <w:rsid w:val="0078353B"/>
    <w:rsid w:val="0078379C"/>
    <w:rsid w:val="00783D61"/>
    <w:rsid w:val="00783EC0"/>
    <w:rsid w:val="00783F31"/>
    <w:rsid w:val="00784434"/>
    <w:rsid w:val="007845A3"/>
    <w:rsid w:val="00784750"/>
    <w:rsid w:val="00784F55"/>
    <w:rsid w:val="00784F63"/>
    <w:rsid w:val="007851C1"/>
    <w:rsid w:val="0078527A"/>
    <w:rsid w:val="007856A5"/>
    <w:rsid w:val="007858E8"/>
    <w:rsid w:val="00785C98"/>
    <w:rsid w:val="00786186"/>
    <w:rsid w:val="0078635C"/>
    <w:rsid w:val="007866F5"/>
    <w:rsid w:val="0078671C"/>
    <w:rsid w:val="00786793"/>
    <w:rsid w:val="00786AC3"/>
    <w:rsid w:val="00786CFF"/>
    <w:rsid w:val="0078724F"/>
    <w:rsid w:val="00787327"/>
    <w:rsid w:val="007907E5"/>
    <w:rsid w:val="00790A37"/>
    <w:rsid w:val="00790CC6"/>
    <w:rsid w:val="0079141C"/>
    <w:rsid w:val="0079146C"/>
    <w:rsid w:val="00791670"/>
    <w:rsid w:val="0079251A"/>
    <w:rsid w:val="007934D8"/>
    <w:rsid w:val="00793890"/>
    <w:rsid w:val="00793DF3"/>
    <w:rsid w:val="00793E74"/>
    <w:rsid w:val="00794A4E"/>
    <w:rsid w:val="00794C03"/>
    <w:rsid w:val="0079501B"/>
    <w:rsid w:val="0079511D"/>
    <w:rsid w:val="0079572C"/>
    <w:rsid w:val="00795747"/>
    <w:rsid w:val="00795A4C"/>
    <w:rsid w:val="00795AB1"/>
    <w:rsid w:val="00795F3C"/>
    <w:rsid w:val="007965A7"/>
    <w:rsid w:val="0079769C"/>
    <w:rsid w:val="007978C1"/>
    <w:rsid w:val="007979E7"/>
    <w:rsid w:val="00797C62"/>
    <w:rsid w:val="00797C8A"/>
    <w:rsid w:val="00797CA2"/>
    <w:rsid w:val="007A0210"/>
    <w:rsid w:val="007A08EA"/>
    <w:rsid w:val="007A0BBF"/>
    <w:rsid w:val="007A0E9A"/>
    <w:rsid w:val="007A1BA0"/>
    <w:rsid w:val="007A1DE6"/>
    <w:rsid w:val="007A21A6"/>
    <w:rsid w:val="007A22BA"/>
    <w:rsid w:val="007A33D7"/>
    <w:rsid w:val="007A3460"/>
    <w:rsid w:val="007A3BCF"/>
    <w:rsid w:val="007A49D2"/>
    <w:rsid w:val="007A4A1B"/>
    <w:rsid w:val="007A4A64"/>
    <w:rsid w:val="007A4B46"/>
    <w:rsid w:val="007A514D"/>
    <w:rsid w:val="007A5785"/>
    <w:rsid w:val="007A5BEE"/>
    <w:rsid w:val="007A5C62"/>
    <w:rsid w:val="007A61B7"/>
    <w:rsid w:val="007A6BF5"/>
    <w:rsid w:val="007A6E00"/>
    <w:rsid w:val="007A76A3"/>
    <w:rsid w:val="007A78AA"/>
    <w:rsid w:val="007A7B6B"/>
    <w:rsid w:val="007A7C0E"/>
    <w:rsid w:val="007B021D"/>
    <w:rsid w:val="007B0672"/>
    <w:rsid w:val="007B0FB9"/>
    <w:rsid w:val="007B1AE9"/>
    <w:rsid w:val="007B1C66"/>
    <w:rsid w:val="007B2C06"/>
    <w:rsid w:val="007B3F0E"/>
    <w:rsid w:val="007B4FC4"/>
    <w:rsid w:val="007B537F"/>
    <w:rsid w:val="007B54DA"/>
    <w:rsid w:val="007B64E0"/>
    <w:rsid w:val="007B6609"/>
    <w:rsid w:val="007B6F4B"/>
    <w:rsid w:val="007B733C"/>
    <w:rsid w:val="007B7BD2"/>
    <w:rsid w:val="007B7C7F"/>
    <w:rsid w:val="007C0BBF"/>
    <w:rsid w:val="007C0C3C"/>
    <w:rsid w:val="007C0EC5"/>
    <w:rsid w:val="007C0F88"/>
    <w:rsid w:val="007C102F"/>
    <w:rsid w:val="007C117F"/>
    <w:rsid w:val="007C1213"/>
    <w:rsid w:val="007C1937"/>
    <w:rsid w:val="007C195C"/>
    <w:rsid w:val="007C1BD2"/>
    <w:rsid w:val="007C1FD9"/>
    <w:rsid w:val="007C23C5"/>
    <w:rsid w:val="007C2474"/>
    <w:rsid w:val="007C2F91"/>
    <w:rsid w:val="007C3611"/>
    <w:rsid w:val="007C3A40"/>
    <w:rsid w:val="007C3DAE"/>
    <w:rsid w:val="007C409F"/>
    <w:rsid w:val="007C5366"/>
    <w:rsid w:val="007C64BA"/>
    <w:rsid w:val="007C6683"/>
    <w:rsid w:val="007C6718"/>
    <w:rsid w:val="007C6D88"/>
    <w:rsid w:val="007C7931"/>
    <w:rsid w:val="007C7D7F"/>
    <w:rsid w:val="007D018C"/>
    <w:rsid w:val="007D01D0"/>
    <w:rsid w:val="007D08A7"/>
    <w:rsid w:val="007D0E2B"/>
    <w:rsid w:val="007D0EC1"/>
    <w:rsid w:val="007D11A8"/>
    <w:rsid w:val="007D1355"/>
    <w:rsid w:val="007D1412"/>
    <w:rsid w:val="007D1D58"/>
    <w:rsid w:val="007D1D90"/>
    <w:rsid w:val="007D222F"/>
    <w:rsid w:val="007D223A"/>
    <w:rsid w:val="007D2501"/>
    <w:rsid w:val="007D2B96"/>
    <w:rsid w:val="007D30A8"/>
    <w:rsid w:val="007D33C2"/>
    <w:rsid w:val="007D3961"/>
    <w:rsid w:val="007D3B91"/>
    <w:rsid w:val="007D46CF"/>
    <w:rsid w:val="007D4B2D"/>
    <w:rsid w:val="007D5206"/>
    <w:rsid w:val="007D5D04"/>
    <w:rsid w:val="007D5E8C"/>
    <w:rsid w:val="007D624D"/>
    <w:rsid w:val="007D63A8"/>
    <w:rsid w:val="007D6C04"/>
    <w:rsid w:val="007D6E38"/>
    <w:rsid w:val="007D6F41"/>
    <w:rsid w:val="007D72C9"/>
    <w:rsid w:val="007D79A7"/>
    <w:rsid w:val="007D7E29"/>
    <w:rsid w:val="007E0167"/>
    <w:rsid w:val="007E06E6"/>
    <w:rsid w:val="007E12FF"/>
    <w:rsid w:val="007E15EC"/>
    <w:rsid w:val="007E17D8"/>
    <w:rsid w:val="007E22D5"/>
    <w:rsid w:val="007E26B7"/>
    <w:rsid w:val="007E2ACB"/>
    <w:rsid w:val="007E34E0"/>
    <w:rsid w:val="007E3A22"/>
    <w:rsid w:val="007E3BBF"/>
    <w:rsid w:val="007E3CA8"/>
    <w:rsid w:val="007E3E01"/>
    <w:rsid w:val="007E3F6B"/>
    <w:rsid w:val="007E4012"/>
    <w:rsid w:val="007E4AB4"/>
    <w:rsid w:val="007E5D4F"/>
    <w:rsid w:val="007E63A7"/>
    <w:rsid w:val="007E64DC"/>
    <w:rsid w:val="007E66F9"/>
    <w:rsid w:val="007E679B"/>
    <w:rsid w:val="007E73EB"/>
    <w:rsid w:val="007F015B"/>
    <w:rsid w:val="007F0950"/>
    <w:rsid w:val="007F1C2B"/>
    <w:rsid w:val="007F1CF6"/>
    <w:rsid w:val="007F1D0E"/>
    <w:rsid w:val="007F2088"/>
    <w:rsid w:val="007F277F"/>
    <w:rsid w:val="007F303E"/>
    <w:rsid w:val="007F324B"/>
    <w:rsid w:val="007F3383"/>
    <w:rsid w:val="007F39FA"/>
    <w:rsid w:val="007F3F83"/>
    <w:rsid w:val="007F3FD7"/>
    <w:rsid w:val="007F4445"/>
    <w:rsid w:val="007F455D"/>
    <w:rsid w:val="007F4B21"/>
    <w:rsid w:val="007F4B62"/>
    <w:rsid w:val="007F5BA1"/>
    <w:rsid w:val="007F5BA9"/>
    <w:rsid w:val="007F5D81"/>
    <w:rsid w:val="007F6009"/>
    <w:rsid w:val="007F6A10"/>
    <w:rsid w:val="007F7494"/>
    <w:rsid w:val="007F792B"/>
    <w:rsid w:val="007F7A73"/>
    <w:rsid w:val="0080007E"/>
    <w:rsid w:val="00800E33"/>
    <w:rsid w:val="0080152D"/>
    <w:rsid w:val="0080178C"/>
    <w:rsid w:val="00801C3C"/>
    <w:rsid w:val="0080227C"/>
    <w:rsid w:val="008023A3"/>
    <w:rsid w:val="0080256B"/>
    <w:rsid w:val="008025F4"/>
    <w:rsid w:val="0080287E"/>
    <w:rsid w:val="00802B2B"/>
    <w:rsid w:val="008032CC"/>
    <w:rsid w:val="008032EE"/>
    <w:rsid w:val="00803824"/>
    <w:rsid w:val="008040B0"/>
    <w:rsid w:val="00804237"/>
    <w:rsid w:val="0080467F"/>
    <w:rsid w:val="0080518E"/>
    <w:rsid w:val="00805342"/>
    <w:rsid w:val="008053E7"/>
    <w:rsid w:val="008057E1"/>
    <w:rsid w:val="008058B0"/>
    <w:rsid w:val="00805C7A"/>
    <w:rsid w:val="00806079"/>
    <w:rsid w:val="0080608E"/>
    <w:rsid w:val="0080672F"/>
    <w:rsid w:val="008068D2"/>
    <w:rsid w:val="0080772D"/>
    <w:rsid w:val="00807823"/>
    <w:rsid w:val="00807D05"/>
    <w:rsid w:val="00807E23"/>
    <w:rsid w:val="00807E57"/>
    <w:rsid w:val="00810BBF"/>
    <w:rsid w:val="00810F43"/>
    <w:rsid w:val="00811297"/>
    <w:rsid w:val="008118A1"/>
    <w:rsid w:val="00812A2E"/>
    <w:rsid w:val="00812BA1"/>
    <w:rsid w:val="00812DF1"/>
    <w:rsid w:val="008131B7"/>
    <w:rsid w:val="0081401F"/>
    <w:rsid w:val="008142D6"/>
    <w:rsid w:val="00814491"/>
    <w:rsid w:val="00814983"/>
    <w:rsid w:val="008159A7"/>
    <w:rsid w:val="00816B1B"/>
    <w:rsid w:val="008176DB"/>
    <w:rsid w:val="0081792B"/>
    <w:rsid w:val="00817F60"/>
    <w:rsid w:val="00821A25"/>
    <w:rsid w:val="0082263E"/>
    <w:rsid w:val="008227E3"/>
    <w:rsid w:val="00822E69"/>
    <w:rsid w:val="00823638"/>
    <w:rsid w:val="00823A4A"/>
    <w:rsid w:val="00823B06"/>
    <w:rsid w:val="00823E3B"/>
    <w:rsid w:val="00824C89"/>
    <w:rsid w:val="00824CC6"/>
    <w:rsid w:val="00825544"/>
    <w:rsid w:val="0082556D"/>
    <w:rsid w:val="00825AA4"/>
    <w:rsid w:val="008262C6"/>
    <w:rsid w:val="00826492"/>
    <w:rsid w:val="0082655B"/>
    <w:rsid w:val="008265EE"/>
    <w:rsid w:val="00826A7D"/>
    <w:rsid w:val="00826FBE"/>
    <w:rsid w:val="008279F6"/>
    <w:rsid w:val="00830014"/>
    <w:rsid w:val="008301BA"/>
    <w:rsid w:val="00830269"/>
    <w:rsid w:val="0083057C"/>
    <w:rsid w:val="00830C2E"/>
    <w:rsid w:val="008311EF"/>
    <w:rsid w:val="008313B5"/>
    <w:rsid w:val="008319C5"/>
    <w:rsid w:val="00831AEF"/>
    <w:rsid w:val="00832268"/>
    <w:rsid w:val="008328DA"/>
    <w:rsid w:val="00832A05"/>
    <w:rsid w:val="00832D55"/>
    <w:rsid w:val="0083377D"/>
    <w:rsid w:val="008337B5"/>
    <w:rsid w:val="00833970"/>
    <w:rsid w:val="008339CF"/>
    <w:rsid w:val="00833B7C"/>
    <w:rsid w:val="0083432B"/>
    <w:rsid w:val="00834F6F"/>
    <w:rsid w:val="00835982"/>
    <w:rsid w:val="00835A78"/>
    <w:rsid w:val="008367C8"/>
    <w:rsid w:val="00837009"/>
    <w:rsid w:val="00840789"/>
    <w:rsid w:val="00840976"/>
    <w:rsid w:val="008409EE"/>
    <w:rsid w:val="00840C49"/>
    <w:rsid w:val="00840EEB"/>
    <w:rsid w:val="00841523"/>
    <w:rsid w:val="00841B36"/>
    <w:rsid w:val="00842224"/>
    <w:rsid w:val="0084266F"/>
    <w:rsid w:val="00842AE4"/>
    <w:rsid w:val="00842DE0"/>
    <w:rsid w:val="008430EF"/>
    <w:rsid w:val="00843209"/>
    <w:rsid w:val="0084360E"/>
    <w:rsid w:val="00843D0C"/>
    <w:rsid w:val="00844294"/>
    <w:rsid w:val="0084512C"/>
    <w:rsid w:val="00845182"/>
    <w:rsid w:val="00845296"/>
    <w:rsid w:val="00845553"/>
    <w:rsid w:val="00845C86"/>
    <w:rsid w:val="00845D37"/>
    <w:rsid w:val="00845D65"/>
    <w:rsid w:val="008467C1"/>
    <w:rsid w:val="008506DC"/>
    <w:rsid w:val="008506FF"/>
    <w:rsid w:val="00850B71"/>
    <w:rsid w:val="00850CA3"/>
    <w:rsid w:val="00851382"/>
    <w:rsid w:val="00851485"/>
    <w:rsid w:val="00851549"/>
    <w:rsid w:val="008516F9"/>
    <w:rsid w:val="00852186"/>
    <w:rsid w:val="00852458"/>
    <w:rsid w:val="0085326D"/>
    <w:rsid w:val="00853B81"/>
    <w:rsid w:val="00854268"/>
    <w:rsid w:val="0085443E"/>
    <w:rsid w:val="00854D62"/>
    <w:rsid w:val="00855214"/>
    <w:rsid w:val="008557C2"/>
    <w:rsid w:val="008559C0"/>
    <w:rsid w:val="00855B76"/>
    <w:rsid w:val="00855D5A"/>
    <w:rsid w:val="008567FD"/>
    <w:rsid w:val="008570AD"/>
    <w:rsid w:val="008571F6"/>
    <w:rsid w:val="008576F5"/>
    <w:rsid w:val="008601B7"/>
    <w:rsid w:val="00860261"/>
    <w:rsid w:val="00860AD5"/>
    <w:rsid w:val="00860B5B"/>
    <w:rsid w:val="00860CAC"/>
    <w:rsid w:val="00860FD4"/>
    <w:rsid w:val="00861216"/>
    <w:rsid w:val="00861338"/>
    <w:rsid w:val="008614E2"/>
    <w:rsid w:val="00861924"/>
    <w:rsid w:val="0086197F"/>
    <w:rsid w:val="00861B1B"/>
    <w:rsid w:val="008620F0"/>
    <w:rsid w:val="008626C6"/>
    <w:rsid w:val="008629E9"/>
    <w:rsid w:val="00862F14"/>
    <w:rsid w:val="008633FF"/>
    <w:rsid w:val="00864FC9"/>
    <w:rsid w:val="00865BC9"/>
    <w:rsid w:val="008660A9"/>
    <w:rsid w:val="008664BC"/>
    <w:rsid w:val="008669EF"/>
    <w:rsid w:val="00866B32"/>
    <w:rsid w:val="00866CBE"/>
    <w:rsid w:val="00866DEE"/>
    <w:rsid w:val="00866F36"/>
    <w:rsid w:val="0086747A"/>
    <w:rsid w:val="00867B07"/>
    <w:rsid w:val="00867BF5"/>
    <w:rsid w:val="00867CC4"/>
    <w:rsid w:val="008704F6"/>
    <w:rsid w:val="00870624"/>
    <w:rsid w:val="00870962"/>
    <w:rsid w:val="00870A72"/>
    <w:rsid w:val="00871AE2"/>
    <w:rsid w:val="00872245"/>
    <w:rsid w:val="00872681"/>
    <w:rsid w:val="008727A3"/>
    <w:rsid w:val="00872CED"/>
    <w:rsid w:val="00872E4A"/>
    <w:rsid w:val="0087430A"/>
    <w:rsid w:val="00874819"/>
    <w:rsid w:val="00874A00"/>
    <w:rsid w:val="00874AA9"/>
    <w:rsid w:val="00874ADA"/>
    <w:rsid w:val="00874DAA"/>
    <w:rsid w:val="00874DC1"/>
    <w:rsid w:val="0087586B"/>
    <w:rsid w:val="008759C0"/>
    <w:rsid w:val="00875A07"/>
    <w:rsid w:val="00875DD1"/>
    <w:rsid w:val="008768A8"/>
    <w:rsid w:val="008774C2"/>
    <w:rsid w:val="00877BC5"/>
    <w:rsid w:val="008802C9"/>
    <w:rsid w:val="008804E0"/>
    <w:rsid w:val="0088088C"/>
    <w:rsid w:val="00880AC6"/>
    <w:rsid w:val="00880EEE"/>
    <w:rsid w:val="008819C6"/>
    <w:rsid w:val="00881E17"/>
    <w:rsid w:val="00881EF8"/>
    <w:rsid w:val="00881FEB"/>
    <w:rsid w:val="008830CF"/>
    <w:rsid w:val="00883989"/>
    <w:rsid w:val="008839C5"/>
    <w:rsid w:val="00884522"/>
    <w:rsid w:val="00884DDB"/>
    <w:rsid w:val="0088522A"/>
    <w:rsid w:val="008854F1"/>
    <w:rsid w:val="00885501"/>
    <w:rsid w:val="00885D1D"/>
    <w:rsid w:val="0088602A"/>
    <w:rsid w:val="0088616B"/>
    <w:rsid w:val="0088682B"/>
    <w:rsid w:val="00887082"/>
    <w:rsid w:val="00887DD6"/>
    <w:rsid w:val="00890251"/>
    <w:rsid w:val="00890697"/>
    <w:rsid w:val="008906CD"/>
    <w:rsid w:val="00890920"/>
    <w:rsid w:val="0089110D"/>
    <w:rsid w:val="008916B1"/>
    <w:rsid w:val="008919F9"/>
    <w:rsid w:val="00891AD8"/>
    <w:rsid w:val="00891C41"/>
    <w:rsid w:val="00892496"/>
    <w:rsid w:val="00893795"/>
    <w:rsid w:val="008938A7"/>
    <w:rsid w:val="00893DB4"/>
    <w:rsid w:val="008940A4"/>
    <w:rsid w:val="00894313"/>
    <w:rsid w:val="0089454A"/>
    <w:rsid w:val="0089455B"/>
    <w:rsid w:val="00896574"/>
    <w:rsid w:val="00896A51"/>
    <w:rsid w:val="00896CBA"/>
    <w:rsid w:val="00897918"/>
    <w:rsid w:val="00897A33"/>
    <w:rsid w:val="00897C51"/>
    <w:rsid w:val="008A0415"/>
    <w:rsid w:val="008A0BE1"/>
    <w:rsid w:val="008A0E67"/>
    <w:rsid w:val="008A1252"/>
    <w:rsid w:val="008A1C36"/>
    <w:rsid w:val="008A20E8"/>
    <w:rsid w:val="008A283E"/>
    <w:rsid w:val="008A2985"/>
    <w:rsid w:val="008A2F80"/>
    <w:rsid w:val="008A3FDB"/>
    <w:rsid w:val="008A44A0"/>
    <w:rsid w:val="008A46F3"/>
    <w:rsid w:val="008A480C"/>
    <w:rsid w:val="008A5770"/>
    <w:rsid w:val="008A5B16"/>
    <w:rsid w:val="008A5CA7"/>
    <w:rsid w:val="008A5CE7"/>
    <w:rsid w:val="008A64D1"/>
    <w:rsid w:val="008A6FAB"/>
    <w:rsid w:val="008A79C4"/>
    <w:rsid w:val="008B00EE"/>
    <w:rsid w:val="008B0609"/>
    <w:rsid w:val="008B0C94"/>
    <w:rsid w:val="008B0DAC"/>
    <w:rsid w:val="008B11F8"/>
    <w:rsid w:val="008B132F"/>
    <w:rsid w:val="008B1E38"/>
    <w:rsid w:val="008B231C"/>
    <w:rsid w:val="008B2925"/>
    <w:rsid w:val="008B31CF"/>
    <w:rsid w:val="008B322F"/>
    <w:rsid w:val="008B3577"/>
    <w:rsid w:val="008B3D50"/>
    <w:rsid w:val="008B463D"/>
    <w:rsid w:val="008B46C9"/>
    <w:rsid w:val="008B479F"/>
    <w:rsid w:val="008B49A4"/>
    <w:rsid w:val="008B4C79"/>
    <w:rsid w:val="008B4FA7"/>
    <w:rsid w:val="008B5761"/>
    <w:rsid w:val="008B5F35"/>
    <w:rsid w:val="008B5F4C"/>
    <w:rsid w:val="008B6301"/>
    <w:rsid w:val="008B6942"/>
    <w:rsid w:val="008B6D01"/>
    <w:rsid w:val="008B70CD"/>
    <w:rsid w:val="008B7E9F"/>
    <w:rsid w:val="008B7EBF"/>
    <w:rsid w:val="008C0071"/>
    <w:rsid w:val="008C0959"/>
    <w:rsid w:val="008C0E1E"/>
    <w:rsid w:val="008C17AC"/>
    <w:rsid w:val="008C19C3"/>
    <w:rsid w:val="008C1A7B"/>
    <w:rsid w:val="008C27AD"/>
    <w:rsid w:val="008C359A"/>
    <w:rsid w:val="008C3D84"/>
    <w:rsid w:val="008C4CBD"/>
    <w:rsid w:val="008C5A78"/>
    <w:rsid w:val="008C5DF3"/>
    <w:rsid w:val="008C6307"/>
    <w:rsid w:val="008C672D"/>
    <w:rsid w:val="008C68BA"/>
    <w:rsid w:val="008C6A28"/>
    <w:rsid w:val="008C6CD2"/>
    <w:rsid w:val="008C6D4D"/>
    <w:rsid w:val="008C7072"/>
    <w:rsid w:val="008C753A"/>
    <w:rsid w:val="008C7DE2"/>
    <w:rsid w:val="008C7E56"/>
    <w:rsid w:val="008D0525"/>
    <w:rsid w:val="008D052F"/>
    <w:rsid w:val="008D0945"/>
    <w:rsid w:val="008D0986"/>
    <w:rsid w:val="008D0F39"/>
    <w:rsid w:val="008D11A5"/>
    <w:rsid w:val="008D1501"/>
    <w:rsid w:val="008D172F"/>
    <w:rsid w:val="008D187A"/>
    <w:rsid w:val="008D1AA9"/>
    <w:rsid w:val="008D233D"/>
    <w:rsid w:val="008D294E"/>
    <w:rsid w:val="008D2FE6"/>
    <w:rsid w:val="008D3447"/>
    <w:rsid w:val="008D3A13"/>
    <w:rsid w:val="008D3CB1"/>
    <w:rsid w:val="008D3F2C"/>
    <w:rsid w:val="008D433F"/>
    <w:rsid w:val="008D4C4A"/>
    <w:rsid w:val="008D51A8"/>
    <w:rsid w:val="008D599F"/>
    <w:rsid w:val="008D618D"/>
    <w:rsid w:val="008D67B2"/>
    <w:rsid w:val="008D6CE6"/>
    <w:rsid w:val="008D6D91"/>
    <w:rsid w:val="008D6DA0"/>
    <w:rsid w:val="008D7846"/>
    <w:rsid w:val="008E0C40"/>
    <w:rsid w:val="008E0F62"/>
    <w:rsid w:val="008E19B3"/>
    <w:rsid w:val="008E1FFC"/>
    <w:rsid w:val="008E210C"/>
    <w:rsid w:val="008E22D4"/>
    <w:rsid w:val="008E2E71"/>
    <w:rsid w:val="008E3547"/>
    <w:rsid w:val="008E3D0C"/>
    <w:rsid w:val="008E4609"/>
    <w:rsid w:val="008E4661"/>
    <w:rsid w:val="008E4BF5"/>
    <w:rsid w:val="008E4F9D"/>
    <w:rsid w:val="008E5159"/>
    <w:rsid w:val="008E54F3"/>
    <w:rsid w:val="008E5825"/>
    <w:rsid w:val="008E59CD"/>
    <w:rsid w:val="008E5C5B"/>
    <w:rsid w:val="008E71DE"/>
    <w:rsid w:val="008E7974"/>
    <w:rsid w:val="008F005D"/>
    <w:rsid w:val="008F01D5"/>
    <w:rsid w:val="008F06D6"/>
    <w:rsid w:val="008F0900"/>
    <w:rsid w:val="008F0F40"/>
    <w:rsid w:val="008F0FAE"/>
    <w:rsid w:val="008F149E"/>
    <w:rsid w:val="008F1CE3"/>
    <w:rsid w:val="008F2453"/>
    <w:rsid w:val="008F2537"/>
    <w:rsid w:val="008F2EDE"/>
    <w:rsid w:val="008F3196"/>
    <w:rsid w:val="008F374A"/>
    <w:rsid w:val="008F4044"/>
    <w:rsid w:val="008F55B0"/>
    <w:rsid w:val="008F591D"/>
    <w:rsid w:val="008F594A"/>
    <w:rsid w:val="008F5B7F"/>
    <w:rsid w:val="008F5D2C"/>
    <w:rsid w:val="008F6259"/>
    <w:rsid w:val="008F62FD"/>
    <w:rsid w:val="008F6E2E"/>
    <w:rsid w:val="008F710F"/>
    <w:rsid w:val="008F721C"/>
    <w:rsid w:val="008F7562"/>
    <w:rsid w:val="00900253"/>
    <w:rsid w:val="00900492"/>
    <w:rsid w:val="00900543"/>
    <w:rsid w:val="00900F3F"/>
    <w:rsid w:val="0090112D"/>
    <w:rsid w:val="00901AB1"/>
    <w:rsid w:val="00901E03"/>
    <w:rsid w:val="0090200A"/>
    <w:rsid w:val="009021A0"/>
    <w:rsid w:val="00902214"/>
    <w:rsid w:val="00902670"/>
    <w:rsid w:val="00902FBD"/>
    <w:rsid w:val="009032E2"/>
    <w:rsid w:val="00903DBB"/>
    <w:rsid w:val="009043AA"/>
    <w:rsid w:val="00904579"/>
    <w:rsid w:val="009048B9"/>
    <w:rsid w:val="00904B13"/>
    <w:rsid w:val="00904B34"/>
    <w:rsid w:val="00904FBD"/>
    <w:rsid w:val="00905EDE"/>
    <w:rsid w:val="009060FB"/>
    <w:rsid w:val="00906A94"/>
    <w:rsid w:val="00906EC8"/>
    <w:rsid w:val="009077AA"/>
    <w:rsid w:val="00910A2C"/>
    <w:rsid w:val="00910AD9"/>
    <w:rsid w:val="00910FB9"/>
    <w:rsid w:val="009116FB"/>
    <w:rsid w:val="009119E7"/>
    <w:rsid w:val="0091205E"/>
    <w:rsid w:val="009125C0"/>
    <w:rsid w:val="009126A5"/>
    <w:rsid w:val="009132D0"/>
    <w:rsid w:val="00913869"/>
    <w:rsid w:val="00913C59"/>
    <w:rsid w:val="00913F17"/>
    <w:rsid w:val="00914185"/>
    <w:rsid w:val="00914E26"/>
    <w:rsid w:val="0091514A"/>
    <w:rsid w:val="009156C5"/>
    <w:rsid w:val="00915BFD"/>
    <w:rsid w:val="00916F28"/>
    <w:rsid w:val="00917CC6"/>
    <w:rsid w:val="00917EC8"/>
    <w:rsid w:val="009205FB"/>
    <w:rsid w:val="0092154A"/>
    <w:rsid w:val="009217D6"/>
    <w:rsid w:val="00921BBC"/>
    <w:rsid w:val="009221FB"/>
    <w:rsid w:val="009224B0"/>
    <w:rsid w:val="00922899"/>
    <w:rsid w:val="00922C4E"/>
    <w:rsid w:val="00922CE6"/>
    <w:rsid w:val="009230A4"/>
    <w:rsid w:val="00923826"/>
    <w:rsid w:val="00923FCA"/>
    <w:rsid w:val="00924443"/>
    <w:rsid w:val="00924669"/>
    <w:rsid w:val="0092472C"/>
    <w:rsid w:val="00924785"/>
    <w:rsid w:val="009248A8"/>
    <w:rsid w:val="00924907"/>
    <w:rsid w:val="00924C1F"/>
    <w:rsid w:val="00924D04"/>
    <w:rsid w:val="00924D76"/>
    <w:rsid w:val="009251BC"/>
    <w:rsid w:val="009258F5"/>
    <w:rsid w:val="00926767"/>
    <w:rsid w:val="009269B0"/>
    <w:rsid w:val="009269B7"/>
    <w:rsid w:val="00926D66"/>
    <w:rsid w:val="00927368"/>
    <w:rsid w:val="00927750"/>
    <w:rsid w:val="00927799"/>
    <w:rsid w:val="00927F37"/>
    <w:rsid w:val="00930893"/>
    <w:rsid w:val="00930C8E"/>
    <w:rsid w:val="009310CA"/>
    <w:rsid w:val="00931261"/>
    <w:rsid w:val="0093136F"/>
    <w:rsid w:val="00932963"/>
    <w:rsid w:val="0093299A"/>
    <w:rsid w:val="00933EE4"/>
    <w:rsid w:val="00934D75"/>
    <w:rsid w:val="00934EBD"/>
    <w:rsid w:val="009355A9"/>
    <w:rsid w:val="009355D9"/>
    <w:rsid w:val="00935B1A"/>
    <w:rsid w:val="00935EEA"/>
    <w:rsid w:val="00936046"/>
    <w:rsid w:val="0093606E"/>
    <w:rsid w:val="0093614B"/>
    <w:rsid w:val="00936191"/>
    <w:rsid w:val="0093699D"/>
    <w:rsid w:val="00936DFA"/>
    <w:rsid w:val="009371CE"/>
    <w:rsid w:val="009379D7"/>
    <w:rsid w:val="0094050C"/>
    <w:rsid w:val="009409EE"/>
    <w:rsid w:val="009415C6"/>
    <w:rsid w:val="00941739"/>
    <w:rsid w:val="00941AF9"/>
    <w:rsid w:val="00942CBC"/>
    <w:rsid w:val="00942E1B"/>
    <w:rsid w:val="00943525"/>
    <w:rsid w:val="00943537"/>
    <w:rsid w:val="00943E3F"/>
    <w:rsid w:val="0094422B"/>
    <w:rsid w:val="00944284"/>
    <w:rsid w:val="009444DC"/>
    <w:rsid w:val="00944968"/>
    <w:rsid w:val="00945EFA"/>
    <w:rsid w:val="0094603C"/>
    <w:rsid w:val="00946067"/>
    <w:rsid w:val="00946144"/>
    <w:rsid w:val="00946453"/>
    <w:rsid w:val="00950063"/>
    <w:rsid w:val="009502E6"/>
    <w:rsid w:val="00950383"/>
    <w:rsid w:val="009511B8"/>
    <w:rsid w:val="00951C44"/>
    <w:rsid w:val="009533FA"/>
    <w:rsid w:val="00953517"/>
    <w:rsid w:val="00953B42"/>
    <w:rsid w:val="00954D63"/>
    <w:rsid w:val="009550CF"/>
    <w:rsid w:val="00955A95"/>
    <w:rsid w:val="00955F15"/>
    <w:rsid w:val="009561F0"/>
    <w:rsid w:val="00956A06"/>
    <w:rsid w:val="00956E44"/>
    <w:rsid w:val="00956E79"/>
    <w:rsid w:val="00957538"/>
    <w:rsid w:val="009575EF"/>
    <w:rsid w:val="0096025F"/>
    <w:rsid w:val="00960272"/>
    <w:rsid w:val="0096058E"/>
    <w:rsid w:val="009609E0"/>
    <w:rsid w:val="00960A08"/>
    <w:rsid w:val="00960DC9"/>
    <w:rsid w:val="00961126"/>
    <w:rsid w:val="0096158B"/>
    <w:rsid w:val="00961602"/>
    <w:rsid w:val="00961823"/>
    <w:rsid w:val="00961E0C"/>
    <w:rsid w:val="00961F9F"/>
    <w:rsid w:val="0096277D"/>
    <w:rsid w:val="00962B3E"/>
    <w:rsid w:val="00962F57"/>
    <w:rsid w:val="00962FF1"/>
    <w:rsid w:val="00963314"/>
    <w:rsid w:val="0096372E"/>
    <w:rsid w:val="00963939"/>
    <w:rsid w:val="00963AEC"/>
    <w:rsid w:val="00963E7B"/>
    <w:rsid w:val="00963FE1"/>
    <w:rsid w:val="009644BB"/>
    <w:rsid w:val="009648B5"/>
    <w:rsid w:val="00964E02"/>
    <w:rsid w:val="00964E55"/>
    <w:rsid w:val="0096551C"/>
    <w:rsid w:val="009658E5"/>
    <w:rsid w:val="00965966"/>
    <w:rsid w:val="00965DD0"/>
    <w:rsid w:val="00965FE2"/>
    <w:rsid w:val="0096608E"/>
    <w:rsid w:val="0096675E"/>
    <w:rsid w:val="00967797"/>
    <w:rsid w:val="009705F2"/>
    <w:rsid w:val="009709C9"/>
    <w:rsid w:val="009717B1"/>
    <w:rsid w:val="0097261D"/>
    <w:rsid w:val="0097288F"/>
    <w:rsid w:val="00972B67"/>
    <w:rsid w:val="00972FB3"/>
    <w:rsid w:val="009740EC"/>
    <w:rsid w:val="009745DC"/>
    <w:rsid w:val="0097475A"/>
    <w:rsid w:val="009749E9"/>
    <w:rsid w:val="009750B8"/>
    <w:rsid w:val="00975897"/>
    <w:rsid w:val="0097595D"/>
    <w:rsid w:val="00975CAC"/>
    <w:rsid w:val="009762B0"/>
    <w:rsid w:val="009763A2"/>
    <w:rsid w:val="009763DD"/>
    <w:rsid w:val="00976416"/>
    <w:rsid w:val="009764F9"/>
    <w:rsid w:val="009766B0"/>
    <w:rsid w:val="0097681C"/>
    <w:rsid w:val="00977018"/>
    <w:rsid w:val="0097720A"/>
    <w:rsid w:val="0097720F"/>
    <w:rsid w:val="00977695"/>
    <w:rsid w:val="009777D4"/>
    <w:rsid w:val="00977C20"/>
    <w:rsid w:val="00977D72"/>
    <w:rsid w:val="00980058"/>
    <w:rsid w:val="00980BB1"/>
    <w:rsid w:val="00980BCF"/>
    <w:rsid w:val="009811FC"/>
    <w:rsid w:val="00981329"/>
    <w:rsid w:val="009813BE"/>
    <w:rsid w:val="009819BF"/>
    <w:rsid w:val="00982527"/>
    <w:rsid w:val="009826B9"/>
    <w:rsid w:val="00982801"/>
    <w:rsid w:val="00982B07"/>
    <w:rsid w:val="00982B2E"/>
    <w:rsid w:val="00982DA5"/>
    <w:rsid w:val="009833B7"/>
    <w:rsid w:val="00984377"/>
    <w:rsid w:val="009844E8"/>
    <w:rsid w:val="00984936"/>
    <w:rsid w:val="00984C72"/>
    <w:rsid w:val="00984CD3"/>
    <w:rsid w:val="00984D3E"/>
    <w:rsid w:val="0098504A"/>
    <w:rsid w:val="009851A0"/>
    <w:rsid w:val="00985E36"/>
    <w:rsid w:val="0098631B"/>
    <w:rsid w:val="009864F4"/>
    <w:rsid w:val="0098680A"/>
    <w:rsid w:val="009869FB"/>
    <w:rsid w:val="00986F5E"/>
    <w:rsid w:val="00987220"/>
    <w:rsid w:val="009874B7"/>
    <w:rsid w:val="009876EE"/>
    <w:rsid w:val="009900F7"/>
    <w:rsid w:val="009903F6"/>
    <w:rsid w:val="009908D7"/>
    <w:rsid w:val="009910FB"/>
    <w:rsid w:val="009916D9"/>
    <w:rsid w:val="0099208A"/>
    <w:rsid w:val="00992198"/>
    <w:rsid w:val="0099233A"/>
    <w:rsid w:val="00992775"/>
    <w:rsid w:val="009927AE"/>
    <w:rsid w:val="00992832"/>
    <w:rsid w:val="00992922"/>
    <w:rsid w:val="00992F21"/>
    <w:rsid w:val="00993004"/>
    <w:rsid w:val="00993887"/>
    <w:rsid w:val="00993FF2"/>
    <w:rsid w:val="00994914"/>
    <w:rsid w:val="00994CDC"/>
    <w:rsid w:val="00994DEC"/>
    <w:rsid w:val="00994E4B"/>
    <w:rsid w:val="00996106"/>
    <w:rsid w:val="00996576"/>
    <w:rsid w:val="0099668D"/>
    <w:rsid w:val="00996703"/>
    <w:rsid w:val="00997169"/>
    <w:rsid w:val="009971C5"/>
    <w:rsid w:val="00997284"/>
    <w:rsid w:val="00997BAE"/>
    <w:rsid w:val="00997C73"/>
    <w:rsid w:val="009A087D"/>
    <w:rsid w:val="009A09E0"/>
    <w:rsid w:val="009A148A"/>
    <w:rsid w:val="009A16BE"/>
    <w:rsid w:val="009A28B0"/>
    <w:rsid w:val="009A301A"/>
    <w:rsid w:val="009A3223"/>
    <w:rsid w:val="009A41C2"/>
    <w:rsid w:val="009A537D"/>
    <w:rsid w:val="009A5769"/>
    <w:rsid w:val="009A5F2D"/>
    <w:rsid w:val="009A6309"/>
    <w:rsid w:val="009A635B"/>
    <w:rsid w:val="009A6431"/>
    <w:rsid w:val="009A66AF"/>
    <w:rsid w:val="009A6840"/>
    <w:rsid w:val="009A6B07"/>
    <w:rsid w:val="009A6DDC"/>
    <w:rsid w:val="009A7597"/>
    <w:rsid w:val="009A76FB"/>
    <w:rsid w:val="009A7C6D"/>
    <w:rsid w:val="009A7F05"/>
    <w:rsid w:val="009B0611"/>
    <w:rsid w:val="009B08B1"/>
    <w:rsid w:val="009B0E28"/>
    <w:rsid w:val="009B1CE1"/>
    <w:rsid w:val="009B242B"/>
    <w:rsid w:val="009B2645"/>
    <w:rsid w:val="009B2759"/>
    <w:rsid w:val="009B3316"/>
    <w:rsid w:val="009B343F"/>
    <w:rsid w:val="009B3DF0"/>
    <w:rsid w:val="009B4E09"/>
    <w:rsid w:val="009B5A5B"/>
    <w:rsid w:val="009C0BBA"/>
    <w:rsid w:val="009C0CC3"/>
    <w:rsid w:val="009C0D8C"/>
    <w:rsid w:val="009C0E91"/>
    <w:rsid w:val="009C10CD"/>
    <w:rsid w:val="009C12EB"/>
    <w:rsid w:val="009C175D"/>
    <w:rsid w:val="009C1E26"/>
    <w:rsid w:val="009C242F"/>
    <w:rsid w:val="009C274F"/>
    <w:rsid w:val="009C28D5"/>
    <w:rsid w:val="009C2CCE"/>
    <w:rsid w:val="009C3014"/>
    <w:rsid w:val="009C3F84"/>
    <w:rsid w:val="009C4124"/>
    <w:rsid w:val="009C45F2"/>
    <w:rsid w:val="009C5167"/>
    <w:rsid w:val="009C545F"/>
    <w:rsid w:val="009C566A"/>
    <w:rsid w:val="009C5787"/>
    <w:rsid w:val="009C6235"/>
    <w:rsid w:val="009C6E10"/>
    <w:rsid w:val="009C70B7"/>
    <w:rsid w:val="009C721C"/>
    <w:rsid w:val="009D0129"/>
    <w:rsid w:val="009D0646"/>
    <w:rsid w:val="009D0A13"/>
    <w:rsid w:val="009D135B"/>
    <w:rsid w:val="009D1508"/>
    <w:rsid w:val="009D300C"/>
    <w:rsid w:val="009D3038"/>
    <w:rsid w:val="009D3076"/>
    <w:rsid w:val="009D3A78"/>
    <w:rsid w:val="009D4AFB"/>
    <w:rsid w:val="009D5036"/>
    <w:rsid w:val="009D51C3"/>
    <w:rsid w:val="009D51C4"/>
    <w:rsid w:val="009D5E55"/>
    <w:rsid w:val="009D60D3"/>
    <w:rsid w:val="009D6CBA"/>
    <w:rsid w:val="009D7836"/>
    <w:rsid w:val="009D7915"/>
    <w:rsid w:val="009D7D2A"/>
    <w:rsid w:val="009D7E21"/>
    <w:rsid w:val="009E0FC9"/>
    <w:rsid w:val="009E1392"/>
    <w:rsid w:val="009E18A9"/>
    <w:rsid w:val="009E1958"/>
    <w:rsid w:val="009E1B6D"/>
    <w:rsid w:val="009E1EAD"/>
    <w:rsid w:val="009E206E"/>
    <w:rsid w:val="009E336B"/>
    <w:rsid w:val="009E3627"/>
    <w:rsid w:val="009E36F6"/>
    <w:rsid w:val="009E399E"/>
    <w:rsid w:val="009E4691"/>
    <w:rsid w:val="009E4D3D"/>
    <w:rsid w:val="009E5047"/>
    <w:rsid w:val="009E516E"/>
    <w:rsid w:val="009E5242"/>
    <w:rsid w:val="009E59ED"/>
    <w:rsid w:val="009E5DFA"/>
    <w:rsid w:val="009E659A"/>
    <w:rsid w:val="009E72EE"/>
    <w:rsid w:val="009E763A"/>
    <w:rsid w:val="009E7811"/>
    <w:rsid w:val="009F0607"/>
    <w:rsid w:val="009F07C7"/>
    <w:rsid w:val="009F0A0C"/>
    <w:rsid w:val="009F0FA7"/>
    <w:rsid w:val="009F109E"/>
    <w:rsid w:val="009F1ECC"/>
    <w:rsid w:val="009F22F4"/>
    <w:rsid w:val="009F2385"/>
    <w:rsid w:val="009F2A5E"/>
    <w:rsid w:val="009F2C40"/>
    <w:rsid w:val="009F33B5"/>
    <w:rsid w:val="009F38EE"/>
    <w:rsid w:val="009F59CA"/>
    <w:rsid w:val="009F612B"/>
    <w:rsid w:val="009F6294"/>
    <w:rsid w:val="009F7586"/>
    <w:rsid w:val="009F7B9C"/>
    <w:rsid w:val="00A007C5"/>
    <w:rsid w:val="00A007E7"/>
    <w:rsid w:val="00A0093C"/>
    <w:rsid w:val="00A00ED6"/>
    <w:rsid w:val="00A015AF"/>
    <w:rsid w:val="00A01CA8"/>
    <w:rsid w:val="00A03406"/>
    <w:rsid w:val="00A035EC"/>
    <w:rsid w:val="00A0376F"/>
    <w:rsid w:val="00A03990"/>
    <w:rsid w:val="00A03C85"/>
    <w:rsid w:val="00A03DD2"/>
    <w:rsid w:val="00A0405E"/>
    <w:rsid w:val="00A04A3D"/>
    <w:rsid w:val="00A04EAF"/>
    <w:rsid w:val="00A05972"/>
    <w:rsid w:val="00A06C46"/>
    <w:rsid w:val="00A079E7"/>
    <w:rsid w:val="00A07EF9"/>
    <w:rsid w:val="00A10125"/>
    <w:rsid w:val="00A10CE5"/>
    <w:rsid w:val="00A10D9A"/>
    <w:rsid w:val="00A11019"/>
    <w:rsid w:val="00A11204"/>
    <w:rsid w:val="00A11EB6"/>
    <w:rsid w:val="00A11F00"/>
    <w:rsid w:val="00A1216F"/>
    <w:rsid w:val="00A12BFC"/>
    <w:rsid w:val="00A13018"/>
    <w:rsid w:val="00A131B9"/>
    <w:rsid w:val="00A14167"/>
    <w:rsid w:val="00A14C27"/>
    <w:rsid w:val="00A152D8"/>
    <w:rsid w:val="00A15C18"/>
    <w:rsid w:val="00A15E58"/>
    <w:rsid w:val="00A162B0"/>
    <w:rsid w:val="00A16B4C"/>
    <w:rsid w:val="00A1722F"/>
    <w:rsid w:val="00A1758A"/>
    <w:rsid w:val="00A17EDA"/>
    <w:rsid w:val="00A20F52"/>
    <w:rsid w:val="00A212C1"/>
    <w:rsid w:val="00A212DB"/>
    <w:rsid w:val="00A21D9C"/>
    <w:rsid w:val="00A21DB1"/>
    <w:rsid w:val="00A21DBA"/>
    <w:rsid w:val="00A22562"/>
    <w:rsid w:val="00A2279E"/>
    <w:rsid w:val="00A22E49"/>
    <w:rsid w:val="00A2318D"/>
    <w:rsid w:val="00A23511"/>
    <w:rsid w:val="00A237FD"/>
    <w:rsid w:val="00A239A3"/>
    <w:rsid w:val="00A2405C"/>
    <w:rsid w:val="00A24223"/>
    <w:rsid w:val="00A242AF"/>
    <w:rsid w:val="00A24E87"/>
    <w:rsid w:val="00A25CFF"/>
    <w:rsid w:val="00A265B5"/>
    <w:rsid w:val="00A27B34"/>
    <w:rsid w:val="00A27DEA"/>
    <w:rsid w:val="00A27DEF"/>
    <w:rsid w:val="00A27E73"/>
    <w:rsid w:val="00A27E7E"/>
    <w:rsid w:val="00A30B9A"/>
    <w:rsid w:val="00A30F86"/>
    <w:rsid w:val="00A311E9"/>
    <w:rsid w:val="00A31467"/>
    <w:rsid w:val="00A31734"/>
    <w:rsid w:val="00A31E5E"/>
    <w:rsid w:val="00A3209B"/>
    <w:rsid w:val="00A32AEB"/>
    <w:rsid w:val="00A3358C"/>
    <w:rsid w:val="00A33612"/>
    <w:rsid w:val="00A34299"/>
    <w:rsid w:val="00A34A3D"/>
    <w:rsid w:val="00A34A40"/>
    <w:rsid w:val="00A34C4D"/>
    <w:rsid w:val="00A35185"/>
    <w:rsid w:val="00A36756"/>
    <w:rsid w:val="00A36D99"/>
    <w:rsid w:val="00A36E74"/>
    <w:rsid w:val="00A371A9"/>
    <w:rsid w:val="00A37690"/>
    <w:rsid w:val="00A378D8"/>
    <w:rsid w:val="00A37C79"/>
    <w:rsid w:val="00A404CB"/>
    <w:rsid w:val="00A40D9D"/>
    <w:rsid w:val="00A414D9"/>
    <w:rsid w:val="00A41ADE"/>
    <w:rsid w:val="00A41BC9"/>
    <w:rsid w:val="00A42142"/>
    <w:rsid w:val="00A42491"/>
    <w:rsid w:val="00A424A8"/>
    <w:rsid w:val="00A4261D"/>
    <w:rsid w:val="00A42AA0"/>
    <w:rsid w:val="00A431DB"/>
    <w:rsid w:val="00A43515"/>
    <w:rsid w:val="00A43EBA"/>
    <w:rsid w:val="00A43FA2"/>
    <w:rsid w:val="00A44553"/>
    <w:rsid w:val="00A4472E"/>
    <w:rsid w:val="00A447D6"/>
    <w:rsid w:val="00A45076"/>
    <w:rsid w:val="00A453CF"/>
    <w:rsid w:val="00A45E82"/>
    <w:rsid w:val="00A46110"/>
    <w:rsid w:val="00A4672A"/>
    <w:rsid w:val="00A46951"/>
    <w:rsid w:val="00A469E4"/>
    <w:rsid w:val="00A46A0A"/>
    <w:rsid w:val="00A470F8"/>
    <w:rsid w:val="00A47E19"/>
    <w:rsid w:val="00A5019C"/>
    <w:rsid w:val="00A503A4"/>
    <w:rsid w:val="00A5121D"/>
    <w:rsid w:val="00A5123B"/>
    <w:rsid w:val="00A51479"/>
    <w:rsid w:val="00A52861"/>
    <w:rsid w:val="00A528B0"/>
    <w:rsid w:val="00A52C17"/>
    <w:rsid w:val="00A52F0F"/>
    <w:rsid w:val="00A53436"/>
    <w:rsid w:val="00A5350A"/>
    <w:rsid w:val="00A53F83"/>
    <w:rsid w:val="00A549C6"/>
    <w:rsid w:val="00A54A5D"/>
    <w:rsid w:val="00A552DD"/>
    <w:rsid w:val="00A55762"/>
    <w:rsid w:val="00A558FF"/>
    <w:rsid w:val="00A55B6D"/>
    <w:rsid w:val="00A563F8"/>
    <w:rsid w:val="00A5699C"/>
    <w:rsid w:val="00A56F83"/>
    <w:rsid w:val="00A6033B"/>
    <w:rsid w:val="00A60A32"/>
    <w:rsid w:val="00A60B84"/>
    <w:rsid w:val="00A60C88"/>
    <w:rsid w:val="00A60CAA"/>
    <w:rsid w:val="00A60D02"/>
    <w:rsid w:val="00A60EA6"/>
    <w:rsid w:val="00A610B8"/>
    <w:rsid w:val="00A61978"/>
    <w:rsid w:val="00A623BE"/>
    <w:rsid w:val="00A62800"/>
    <w:rsid w:val="00A62FE2"/>
    <w:rsid w:val="00A63038"/>
    <w:rsid w:val="00A6322D"/>
    <w:rsid w:val="00A63688"/>
    <w:rsid w:val="00A636F6"/>
    <w:rsid w:val="00A64300"/>
    <w:rsid w:val="00A64BA2"/>
    <w:rsid w:val="00A64BBF"/>
    <w:rsid w:val="00A64E90"/>
    <w:rsid w:val="00A653D4"/>
    <w:rsid w:val="00A65989"/>
    <w:rsid w:val="00A661EC"/>
    <w:rsid w:val="00A66307"/>
    <w:rsid w:val="00A663F0"/>
    <w:rsid w:val="00A6641F"/>
    <w:rsid w:val="00A664F1"/>
    <w:rsid w:val="00A6708C"/>
    <w:rsid w:val="00A67A2D"/>
    <w:rsid w:val="00A67B41"/>
    <w:rsid w:val="00A70090"/>
    <w:rsid w:val="00A7032C"/>
    <w:rsid w:val="00A718FD"/>
    <w:rsid w:val="00A71B10"/>
    <w:rsid w:val="00A72AB4"/>
    <w:rsid w:val="00A7321F"/>
    <w:rsid w:val="00A7326B"/>
    <w:rsid w:val="00A734B6"/>
    <w:rsid w:val="00A7363D"/>
    <w:rsid w:val="00A737A0"/>
    <w:rsid w:val="00A739C4"/>
    <w:rsid w:val="00A7460D"/>
    <w:rsid w:val="00A74656"/>
    <w:rsid w:val="00A748D0"/>
    <w:rsid w:val="00A74B8B"/>
    <w:rsid w:val="00A74C0E"/>
    <w:rsid w:val="00A74E78"/>
    <w:rsid w:val="00A75383"/>
    <w:rsid w:val="00A7578F"/>
    <w:rsid w:val="00A768E1"/>
    <w:rsid w:val="00A77280"/>
    <w:rsid w:val="00A772C9"/>
    <w:rsid w:val="00A77650"/>
    <w:rsid w:val="00A776D7"/>
    <w:rsid w:val="00A7786B"/>
    <w:rsid w:val="00A77A55"/>
    <w:rsid w:val="00A77C2E"/>
    <w:rsid w:val="00A77DDA"/>
    <w:rsid w:val="00A803C0"/>
    <w:rsid w:val="00A80B4E"/>
    <w:rsid w:val="00A81F9C"/>
    <w:rsid w:val="00A82220"/>
    <w:rsid w:val="00A8283C"/>
    <w:rsid w:val="00A8413C"/>
    <w:rsid w:val="00A843A3"/>
    <w:rsid w:val="00A84A55"/>
    <w:rsid w:val="00A84C05"/>
    <w:rsid w:val="00A8502F"/>
    <w:rsid w:val="00A85901"/>
    <w:rsid w:val="00A85B80"/>
    <w:rsid w:val="00A85DA9"/>
    <w:rsid w:val="00A86251"/>
    <w:rsid w:val="00A867DD"/>
    <w:rsid w:val="00A86D39"/>
    <w:rsid w:val="00A876DF"/>
    <w:rsid w:val="00A87ED2"/>
    <w:rsid w:val="00A902A5"/>
    <w:rsid w:val="00A90DEA"/>
    <w:rsid w:val="00A90F99"/>
    <w:rsid w:val="00A91B3E"/>
    <w:rsid w:val="00A91F66"/>
    <w:rsid w:val="00A92577"/>
    <w:rsid w:val="00A92BCD"/>
    <w:rsid w:val="00A92D27"/>
    <w:rsid w:val="00A92F46"/>
    <w:rsid w:val="00A937E5"/>
    <w:rsid w:val="00A93C9C"/>
    <w:rsid w:val="00A94067"/>
    <w:rsid w:val="00A94837"/>
    <w:rsid w:val="00A9530A"/>
    <w:rsid w:val="00A95CE2"/>
    <w:rsid w:val="00A95F0F"/>
    <w:rsid w:val="00A95F3D"/>
    <w:rsid w:val="00A95FF3"/>
    <w:rsid w:val="00A96019"/>
    <w:rsid w:val="00A96173"/>
    <w:rsid w:val="00A96213"/>
    <w:rsid w:val="00A96445"/>
    <w:rsid w:val="00A969A0"/>
    <w:rsid w:val="00A96D10"/>
    <w:rsid w:val="00A9700F"/>
    <w:rsid w:val="00A97625"/>
    <w:rsid w:val="00A97B8A"/>
    <w:rsid w:val="00A97D6F"/>
    <w:rsid w:val="00A97D7F"/>
    <w:rsid w:val="00A97D96"/>
    <w:rsid w:val="00AA03E6"/>
    <w:rsid w:val="00AA0485"/>
    <w:rsid w:val="00AA0A9E"/>
    <w:rsid w:val="00AA0AAE"/>
    <w:rsid w:val="00AA0C12"/>
    <w:rsid w:val="00AA0E33"/>
    <w:rsid w:val="00AA1410"/>
    <w:rsid w:val="00AA1915"/>
    <w:rsid w:val="00AA1E17"/>
    <w:rsid w:val="00AA224D"/>
    <w:rsid w:val="00AA252D"/>
    <w:rsid w:val="00AA2B68"/>
    <w:rsid w:val="00AA3202"/>
    <w:rsid w:val="00AA3B7A"/>
    <w:rsid w:val="00AA3D04"/>
    <w:rsid w:val="00AA3E77"/>
    <w:rsid w:val="00AA4DAA"/>
    <w:rsid w:val="00AA50D6"/>
    <w:rsid w:val="00AA526D"/>
    <w:rsid w:val="00AA544B"/>
    <w:rsid w:val="00AA5DE0"/>
    <w:rsid w:val="00AA5F1A"/>
    <w:rsid w:val="00AA635F"/>
    <w:rsid w:val="00AA68AB"/>
    <w:rsid w:val="00AA7638"/>
    <w:rsid w:val="00AA7657"/>
    <w:rsid w:val="00AA780C"/>
    <w:rsid w:val="00AB0535"/>
    <w:rsid w:val="00AB0989"/>
    <w:rsid w:val="00AB0C0E"/>
    <w:rsid w:val="00AB11A0"/>
    <w:rsid w:val="00AB28D4"/>
    <w:rsid w:val="00AB29C7"/>
    <w:rsid w:val="00AB3586"/>
    <w:rsid w:val="00AB35DF"/>
    <w:rsid w:val="00AB38DE"/>
    <w:rsid w:val="00AB3E9C"/>
    <w:rsid w:val="00AB40D1"/>
    <w:rsid w:val="00AB42CE"/>
    <w:rsid w:val="00AB52E3"/>
    <w:rsid w:val="00AB55E6"/>
    <w:rsid w:val="00AB56D5"/>
    <w:rsid w:val="00AB572E"/>
    <w:rsid w:val="00AB5780"/>
    <w:rsid w:val="00AB59A4"/>
    <w:rsid w:val="00AB6A62"/>
    <w:rsid w:val="00AB6ADF"/>
    <w:rsid w:val="00AB6E60"/>
    <w:rsid w:val="00AB7240"/>
    <w:rsid w:val="00AB7921"/>
    <w:rsid w:val="00AB7F4D"/>
    <w:rsid w:val="00AC0124"/>
    <w:rsid w:val="00AC070A"/>
    <w:rsid w:val="00AC09CF"/>
    <w:rsid w:val="00AC0A61"/>
    <w:rsid w:val="00AC14B5"/>
    <w:rsid w:val="00AC1963"/>
    <w:rsid w:val="00AC1C2B"/>
    <w:rsid w:val="00AC1E14"/>
    <w:rsid w:val="00AC1F58"/>
    <w:rsid w:val="00AC2EF3"/>
    <w:rsid w:val="00AC30AD"/>
    <w:rsid w:val="00AC321E"/>
    <w:rsid w:val="00AC326E"/>
    <w:rsid w:val="00AC5283"/>
    <w:rsid w:val="00AC5367"/>
    <w:rsid w:val="00AC576E"/>
    <w:rsid w:val="00AC5B3A"/>
    <w:rsid w:val="00AC6AF0"/>
    <w:rsid w:val="00AC6B08"/>
    <w:rsid w:val="00AC7410"/>
    <w:rsid w:val="00AC762D"/>
    <w:rsid w:val="00AD017E"/>
    <w:rsid w:val="00AD0198"/>
    <w:rsid w:val="00AD063F"/>
    <w:rsid w:val="00AD0914"/>
    <w:rsid w:val="00AD0A9B"/>
    <w:rsid w:val="00AD17C6"/>
    <w:rsid w:val="00AD1986"/>
    <w:rsid w:val="00AD1A83"/>
    <w:rsid w:val="00AD1F6D"/>
    <w:rsid w:val="00AD26E4"/>
    <w:rsid w:val="00AD28E7"/>
    <w:rsid w:val="00AD293C"/>
    <w:rsid w:val="00AD31F3"/>
    <w:rsid w:val="00AD3220"/>
    <w:rsid w:val="00AD3B29"/>
    <w:rsid w:val="00AD3FEF"/>
    <w:rsid w:val="00AD424B"/>
    <w:rsid w:val="00AD43B1"/>
    <w:rsid w:val="00AD456B"/>
    <w:rsid w:val="00AD4645"/>
    <w:rsid w:val="00AD4E0E"/>
    <w:rsid w:val="00AD509A"/>
    <w:rsid w:val="00AD5796"/>
    <w:rsid w:val="00AD5BE9"/>
    <w:rsid w:val="00AD5E45"/>
    <w:rsid w:val="00AD5EEE"/>
    <w:rsid w:val="00AD66FD"/>
    <w:rsid w:val="00AD6D21"/>
    <w:rsid w:val="00AD720C"/>
    <w:rsid w:val="00AD7751"/>
    <w:rsid w:val="00AD7B44"/>
    <w:rsid w:val="00AD7E7A"/>
    <w:rsid w:val="00AD7FF6"/>
    <w:rsid w:val="00AE1471"/>
    <w:rsid w:val="00AE1C31"/>
    <w:rsid w:val="00AE2B2B"/>
    <w:rsid w:val="00AE2F82"/>
    <w:rsid w:val="00AE2FBD"/>
    <w:rsid w:val="00AE301B"/>
    <w:rsid w:val="00AE3AE4"/>
    <w:rsid w:val="00AE407B"/>
    <w:rsid w:val="00AE4091"/>
    <w:rsid w:val="00AE49A5"/>
    <w:rsid w:val="00AE4A9F"/>
    <w:rsid w:val="00AE5487"/>
    <w:rsid w:val="00AE5FD9"/>
    <w:rsid w:val="00AE6505"/>
    <w:rsid w:val="00AE6966"/>
    <w:rsid w:val="00AE74AD"/>
    <w:rsid w:val="00AE78A3"/>
    <w:rsid w:val="00AE7947"/>
    <w:rsid w:val="00AE7A65"/>
    <w:rsid w:val="00AE7CC6"/>
    <w:rsid w:val="00AF06CE"/>
    <w:rsid w:val="00AF06DD"/>
    <w:rsid w:val="00AF1096"/>
    <w:rsid w:val="00AF11FB"/>
    <w:rsid w:val="00AF13DE"/>
    <w:rsid w:val="00AF1995"/>
    <w:rsid w:val="00AF1B16"/>
    <w:rsid w:val="00AF1BA0"/>
    <w:rsid w:val="00AF1F10"/>
    <w:rsid w:val="00AF217A"/>
    <w:rsid w:val="00AF2F6F"/>
    <w:rsid w:val="00AF2FE1"/>
    <w:rsid w:val="00AF3517"/>
    <w:rsid w:val="00AF390A"/>
    <w:rsid w:val="00AF3A8C"/>
    <w:rsid w:val="00AF3BD3"/>
    <w:rsid w:val="00AF4351"/>
    <w:rsid w:val="00AF49ED"/>
    <w:rsid w:val="00AF4DDF"/>
    <w:rsid w:val="00AF4F42"/>
    <w:rsid w:val="00AF516E"/>
    <w:rsid w:val="00AF5261"/>
    <w:rsid w:val="00AF52C9"/>
    <w:rsid w:val="00AF58B9"/>
    <w:rsid w:val="00AF6B90"/>
    <w:rsid w:val="00AF7595"/>
    <w:rsid w:val="00AF7BB1"/>
    <w:rsid w:val="00B00449"/>
    <w:rsid w:val="00B00621"/>
    <w:rsid w:val="00B007B1"/>
    <w:rsid w:val="00B009B9"/>
    <w:rsid w:val="00B00D5F"/>
    <w:rsid w:val="00B00E57"/>
    <w:rsid w:val="00B01282"/>
    <w:rsid w:val="00B0162F"/>
    <w:rsid w:val="00B02153"/>
    <w:rsid w:val="00B0222C"/>
    <w:rsid w:val="00B02A08"/>
    <w:rsid w:val="00B02A6C"/>
    <w:rsid w:val="00B03A30"/>
    <w:rsid w:val="00B03E04"/>
    <w:rsid w:val="00B040A2"/>
    <w:rsid w:val="00B0432A"/>
    <w:rsid w:val="00B04469"/>
    <w:rsid w:val="00B0463A"/>
    <w:rsid w:val="00B049EA"/>
    <w:rsid w:val="00B04F06"/>
    <w:rsid w:val="00B0510D"/>
    <w:rsid w:val="00B052D9"/>
    <w:rsid w:val="00B0555F"/>
    <w:rsid w:val="00B05715"/>
    <w:rsid w:val="00B059F2"/>
    <w:rsid w:val="00B05B93"/>
    <w:rsid w:val="00B0672F"/>
    <w:rsid w:val="00B07AEB"/>
    <w:rsid w:val="00B1015B"/>
    <w:rsid w:val="00B101DD"/>
    <w:rsid w:val="00B102AC"/>
    <w:rsid w:val="00B105B3"/>
    <w:rsid w:val="00B106C3"/>
    <w:rsid w:val="00B10BFB"/>
    <w:rsid w:val="00B10E2E"/>
    <w:rsid w:val="00B11652"/>
    <w:rsid w:val="00B11AF8"/>
    <w:rsid w:val="00B1321F"/>
    <w:rsid w:val="00B136B4"/>
    <w:rsid w:val="00B13805"/>
    <w:rsid w:val="00B13D24"/>
    <w:rsid w:val="00B1408C"/>
    <w:rsid w:val="00B144F2"/>
    <w:rsid w:val="00B14F03"/>
    <w:rsid w:val="00B151A1"/>
    <w:rsid w:val="00B15B54"/>
    <w:rsid w:val="00B15C28"/>
    <w:rsid w:val="00B16A51"/>
    <w:rsid w:val="00B16F40"/>
    <w:rsid w:val="00B20335"/>
    <w:rsid w:val="00B20F24"/>
    <w:rsid w:val="00B21445"/>
    <w:rsid w:val="00B2171E"/>
    <w:rsid w:val="00B21821"/>
    <w:rsid w:val="00B221D7"/>
    <w:rsid w:val="00B221EA"/>
    <w:rsid w:val="00B2227E"/>
    <w:rsid w:val="00B22301"/>
    <w:rsid w:val="00B223DC"/>
    <w:rsid w:val="00B22534"/>
    <w:rsid w:val="00B22685"/>
    <w:rsid w:val="00B22E34"/>
    <w:rsid w:val="00B231F1"/>
    <w:rsid w:val="00B24ACF"/>
    <w:rsid w:val="00B25182"/>
    <w:rsid w:val="00B26655"/>
    <w:rsid w:val="00B26A74"/>
    <w:rsid w:val="00B27252"/>
    <w:rsid w:val="00B278B8"/>
    <w:rsid w:val="00B2792B"/>
    <w:rsid w:val="00B3043E"/>
    <w:rsid w:val="00B30453"/>
    <w:rsid w:val="00B3069A"/>
    <w:rsid w:val="00B30E35"/>
    <w:rsid w:val="00B3215E"/>
    <w:rsid w:val="00B32933"/>
    <w:rsid w:val="00B33087"/>
    <w:rsid w:val="00B3377D"/>
    <w:rsid w:val="00B3391D"/>
    <w:rsid w:val="00B33B39"/>
    <w:rsid w:val="00B33DDE"/>
    <w:rsid w:val="00B33DFA"/>
    <w:rsid w:val="00B33F4C"/>
    <w:rsid w:val="00B343EC"/>
    <w:rsid w:val="00B346CB"/>
    <w:rsid w:val="00B34B0B"/>
    <w:rsid w:val="00B34B6B"/>
    <w:rsid w:val="00B3500D"/>
    <w:rsid w:val="00B367BA"/>
    <w:rsid w:val="00B377DE"/>
    <w:rsid w:val="00B378ED"/>
    <w:rsid w:val="00B37B5F"/>
    <w:rsid w:val="00B400EA"/>
    <w:rsid w:val="00B41456"/>
    <w:rsid w:val="00B415D9"/>
    <w:rsid w:val="00B416C8"/>
    <w:rsid w:val="00B41AE3"/>
    <w:rsid w:val="00B41AEB"/>
    <w:rsid w:val="00B41EA6"/>
    <w:rsid w:val="00B429AD"/>
    <w:rsid w:val="00B42BFE"/>
    <w:rsid w:val="00B43306"/>
    <w:rsid w:val="00B433AC"/>
    <w:rsid w:val="00B436DA"/>
    <w:rsid w:val="00B43EED"/>
    <w:rsid w:val="00B4417A"/>
    <w:rsid w:val="00B443A2"/>
    <w:rsid w:val="00B44A57"/>
    <w:rsid w:val="00B450B8"/>
    <w:rsid w:val="00B4543B"/>
    <w:rsid w:val="00B45572"/>
    <w:rsid w:val="00B45C6C"/>
    <w:rsid w:val="00B45E1B"/>
    <w:rsid w:val="00B461C6"/>
    <w:rsid w:val="00B46537"/>
    <w:rsid w:val="00B471AF"/>
    <w:rsid w:val="00B472F6"/>
    <w:rsid w:val="00B47913"/>
    <w:rsid w:val="00B50426"/>
    <w:rsid w:val="00B507B4"/>
    <w:rsid w:val="00B51CBE"/>
    <w:rsid w:val="00B51F4C"/>
    <w:rsid w:val="00B527C1"/>
    <w:rsid w:val="00B52959"/>
    <w:rsid w:val="00B53875"/>
    <w:rsid w:val="00B538D7"/>
    <w:rsid w:val="00B53B6C"/>
    <w:rsid w:val="00B53F7A"/>
    <w:rsid w:val="00B5416D"/>
    <w:rsid w:val="00B544C8"/>
    <w:rsid w:val="00B54982"/>
    <w:rsid w:val="00B54F81"/>
    <w:rsid w:val="00B5542F"/>
    <w:rsid w:val="00B5612E"/>
    <w:rsid w:val="00B573D7"/>
    <w:rsid w:val="00B5790E"/>
    <w:rsid w:val="00B57F19"/>
    <w:rsid w:val="00B60174"/>
    <w:rsid w:val="00B60ACA"/>
    <w:rsid w:val="00B60BB5"/>
    <w:rsid w:val="00B60FB8"/>
    <w:rsid w:val="00B6164E"/>
    <w:rsid w:val="00B6195C"/>
    <w:rsid w:val="00B619E9"/>
    <w:rsid w:val="00B61B41"/>
    <w:rsid w:val="00B61F77"/>
    <w:rsid w:val="00B62492"/>
    <w:rsid w:val="00B62576"/>
    <w:rsid w:val="00B628A2"/>
    <w:rsid w:val="00B62D7A"/>
    <w:rsid w:val="00B62DE6"/>
    <w:rsid w:val="00B63172"/>
    <w:rsid w:val="00B63C21"/>
    <w:rsid w:val="00B64388"/>
    <w:rsid w:val="00B64B19"/>
    <w:rsid w:val="00B64DE1"/>
    <w:rsid w:val="00B64E47"/>
    <w:rsid w:val="00B655E7"/>
    <w:rsid w:val="00B6562D"/>
    <w:rsid w:val="00B65A2B"/>
    <w:rsid w:val="00B65A51"/>
    <w:rsid w:val="00B65B3F"/>
    <w:rsid w:val="00B65BB0"/>
    <w:rsid w:val="00B66422"/>
    <w:rsid w:val="00B66B20"/>
    <w:rsid w:val="00B66B2C"/>
    <w:rsid w:val="00B671EB"/>
    <w:rsid w:val="00B67377"/>
    <w:rsid w:val="00B67626"/>
    <w:rsid w:val="00B67FF7"/>
    <w:rsid w:val="00B700BD"/>
    <w:rsid w:val="00B706A1"/>
    <w:rsid w:val="00B70B2A"/>
    <w:rsid w:val="00B71EA7"/>
    <w:rsid w:val="00B72563"/>
    <w:rsid w:val="00B72819"/>
    <w:rsid w:val="00B72915"/>
    <w:rsid w:val="00B7321C"/>
    <w:rsid w:val="00B73498"/>
    <w:rsid w:val="00B736EB"/>
    <w:rsid w:val="00B73CDC"/>
    <w:rsid w:val="00B74119"/>
    <w:rsid w:val="00B746F2"/>
    <w:rsid w:val="00B74D27"/>
    <w:rsid w:val="00B76117"/>
    <w:rsid w:val="00B76165"/>
    <w:rsid w:val="00B7695C"/>
    <w:rsid w:val="00B76E32"/>
    <w:rsid w:val="00B772F9"/>
    <w:rsid w:val="00B77651"/>
    <w:rsid w:val="00B77A6E"/>
    <w:rsid w:val="00B80316"/>
    <w:rsid w:val="00B80957"/>
    <w:rsid w:val="00B80C8C"/>
    <w:rsid w:val="00B80DC1"/>
    <w:rsid w:val="00B8126F"/>
    <w:rsid w:val="00B8127C"/>
    <w:rsid w:val="00B8138F"/>
    <w:rsid w:val="00B81421"/>
    <w:rsid w:val="00B816E0"/>
    <w:rsid w:val="00B81934"/>
    <w:rsid w:val="00B81EC8"/>
    <w:rsid w:val="00B82061"/>
    <w:rsid w:val="00B84A0A"/>
    <w:rsid w:val="00B84E9F"/>
    <w:rsid w:val="00B84F32"/>
    <w:rsid w:val="00B90758"/>
    <w:rsid w:val="00B90E29"/>
    <w:rsid w:val="00B9139E"/>
    <w:rsid w:val="00B92D14"/>
    <w:rsid w:val="00B93CF3"/>
    <w:rsid w:val="00B94847"/>
    <w:rsid w:val="00B94CCC"/>
    <w:rsid w:val="00B94D79"/>
    <w:rsid w:val="00B950E2"/>
    <w:rsid w:val="00B957F7"/>
    <w:rsid w:val="00B960F0"/>
    <w:rsid w:val="00B96405"/>
    <w:rsid w:val="00B96C46"/>
    <w:rsid w:val="00B97150"/>
    <w:rsid w:val="00B973BA"/>
    <w:rsid w:val="00B9741E"/>
    <w:rsid w:val="00B97A1C"/>
    <w:rsid w:val="00B97A9F"/>
    <w:rsid w:val="00B97C6F"/>
    <w:rsid w:val="00BA1516"/>
    <w:rsid w:val="00BA179D"/>
    <w:rsid w:val="00BA197D"/>
    <w:rsid w:val="00BA1BAE"/>
    <w:rsid w:val="00BA23D7"/>
    <w:rsid w:val="00BA26DD"/>
    <w:rsid w:val="00BA2AC5"/>
    <w:rsid w:val="00BA2E76"/>
    <w:rsid w:val="00BA39AB"/>
    <w:rsid w:val="00BA39DC"/>
    <w:rsid w:val="00BA418A"/>
    <w:rsid w:val="00BA4409"/>
    <w:rsid w:val="00BA46BF"/>
    <w:rsid w:val="00BA4C9C"/>
    <w:rsid w:val="00BA4E54"/>
    <w:rsid w:val="00BA51E9"/>
    <w:rsid w:val="00BA5242"/>
    <w:rsid w:val="00BA5564"/>
    <w:rsid w:val="00BA5642"/>
    <w:rsid w:val="00BA5E81"/>
    <w:rsid w:val="00BA60E6"/>
    <w:rsid w:val="00BA68FD"/>
    <w:rsid w:val="00BA754D"/>
    <w:rsid w:val="00BA75AC"/>
    <w:rsid w:val="00BA7891"/>
    <w:rsid w:val="00BA7AB1"/>
    <w:rsid w:val="00BA7B8A"/>
    <w:rsid w:val="00BB0D20"/>
    <w:rsid w:val="00BB0FCA"/>
    <w:rsid w:val="00BB1268"/>
    <w:rsid w:val="00BB2F77"/>
    <w:rsid w:val="00BB304E"/>
    <w:rsid w:val="00BB30C3"/>
    <w:rsid w:val="00BB3492"/>
    <w:rsid w:val="00BB3598"/>
    <w:rsid w:val="00BB38DB"/>
    <w:rsid w:val="00BB3B3F"/>
    <w:rsid w:val="00BB3F32"/>
    <w:rsid w:val="00BB4535"/>
    <w:rsid w:val="00BB4537"/>
    <w:rsid w:val="00BB46CD"/>
    <w:rsid w:val="00BB4D52"/>
    <w:rsid w:val="00BB57CC"/>
    <w:rsid w:val="00BB63B1"/>
    <w:rsid w:val="00BB65A9"/>
    <w:rsid w:val="00BB6837"/>
    <w:rsid w:val="00BB76DB"/>
    <w:rsid w:val="00BB78F6"/>
    <w:rsid w:val="00BB7A9F"/>
    <w:rsid w:val="00BB7C09"/>
    <w:rsid w:val="00BB7DB6"/>
    <w:rsid w:val="00BC0C88"/>
    <w:rsid w:val="00BC16B9"/>
    <w:rsid w:val="00BC1763"/>
    <w:rsid w:val="00BC1C76"/>
    <w:rsid w:val="00BC223E"/>
    <w:rsid w:val="00BC2A25"/>
    <w:rsid w:val="00BC2C64"/>
    <w:rsid w:val="00BC3106"/>
    <w:rsid w:val="00BC363A"/>
    <w:rsid w:val="00BC447D"/>
    <w:rsid w:val="00BC44EA"/>
    <w:rsid w:val="00BC481D"/>
    <w:rsid w:val="00BC5662"/>
    <w:rsid w:val="00BC586B"/>
    <w:rsid w:val="00BC762F"/>
    <w:rsid w:val="00BC7946"/>
    <w:rsid w:val="00BC7B4A"/>
    <w:rsid w:val="00BC7E28"/>
    <w:rsid w:val="00BC7F30"/>
    <w:rsid w:val="00BD069E"/>
    <w:rsid w:val="00BD1140"/>
    <w:rsid w:val="00BD131D"/>
    <w:rsid w:val="00BD1E33"/>
    <w:rsid w:val="00BD1F6B"/>
    <w:rsid w:val="00BD2D5C"/>
    <w:rsid w:val="00BD2E06"/>
    <w:rsid w:val="00BD3102"/>
    <w:rsid w:val="00BD37FA"/>
    <w:rsid w:val="00BD42DD"/>
    <w:rsid w:val="00BD45A3"/>
    <w:rsid w:val="00BD49A3"/>
    <w:rsid w:val="00BD5223"/>
    <w:rsid w:val="00BD5697"/>
    <w:rsid w:val="00BD5858"/>
    <w:rsid w:val="00BD5C5B"/>
    <w:rsid w:val="00BD60A5"/>
    <w:rsid w:val="00BD6557"/>
    <w:rsid w:val="00BD6B29"/>
    <w:rsid w:val="00BD6D4D"/>
    <w:rsid w:val="00BD703B"/>
    <w:rsid w:val="00BD7208"/>
    <w:rsid w:val="00BD7A9B"/>
    <w:rsid w:val="00BE18CC"/>
    <w:rsid w:val="00BE1AE4"/>
    <w:rsid w:val="00BE1BA2"/>
    <w:rsid w:val="00BE1ED5"/>
    <w:rsid w:val="00BE1FFF"/>
    <w:rsid w:val="00BE212D"/>
    <w:rsid w:val="00BE2272"/>
    <w:rsid w:val="00BE25DE"/>
    <w:rsid w:val="00BE27A1"/>
    <w:rsid w:val="00BE2853"/>
    <w:rsid w:val="00BE2A19"/>
    <w:rsid w:val="00BE350C"/>
    <w:rsid w:val="00BE351C"/>
    <w:rsid w:val="00BE43A2"/>
    <w:rsid w:val="00BE4B97"/>
    <w:rsid w:val="00BE4DA9"/>
    <w:rsid w:val="00BE50F0"/>
    <w:rsid w:val="00BE5142"/>
    <w:rsid w:val="00BE5190"/>
    <w:rsid w:val="00BE5443"/>
    <w:rsid w:val="00BE5485"/>
    <w:rsid w:val="00BE7012"/>
    <w:rsid w:val="00BE745B"/>
    <w:rsid w:val="00BE794B"/>
    <w:rsid w:val="00BE7B7D"/>
    <w:rsid w:val="00BF044C"/>
    <w:rsid w:val="00BF06C7"/>
    <w:rsid w:val="00BF0B30"/>
    <w:rsid w:val="00BF1038"/>
    <w:rsid w:val="00BF1E9B"/>
    <w:rsid w:val="00BF2187"/>
    <w:rsid w:val="00BF2353"/>
    <w:rsid w:val="00BF2450"/>
    <w:rsid w:val="00BF31E8"/>
    <w:rsid w:val="00BF329D"/>
    <w:rsid w:val="00BF3864"/>
    <w:rsid w:val="00BF3EAF"/>
    <w:rsid w:val="00BF3F06"/>
    <w:rsid w:val="00BF40AB"/>
    <w:rsid w:val="00BF4582"/>
    <w:rsid w:val="00BF4D07"/>
    <w:rsid w:val="00BF5602"/>
    <w:rsid w:val="00BF57B4"/>
    <w:rsid w:val="00BF5AA0"/>
    <w:rsid w:val="00BF6100"/>
    <w:rsid w:val="00BF625F"/>
    <w:rsid w:val="00BF6A3B"/>
    <w:rsid w:val="00BF6B7B"/>
    <w:rsid w:val="00BF7B52"/>
    <w:rsid w:val="00BF7EB8"/>
    <w:rsid w:val="00BF7F52"/>
    <w:rsid w:val="00C001FE"/>
    <w:rsid w:val="00C00308"/>
    <w:rsid w:val="00C00642"/>
    <w:rsid w:val="00C0067A"/>
    <w:rsid w:val="00C0088A"/>
    <w:rsid w:val="00C00DA2"/>
    <w:rsid w:val="00C01F5F"/>
    <w:rsid w:val="00C01F9C"/>
    <w:rsid w:val="00C02630"/>
    <w:rsid w:val="00C02A19"/>
    <w:rsid w:val="00C02C3C"/>
    <w:rsid w:val="00C032B8"/>
    <w:rsid w:val="00C03805"/>
    <w:rsid w:val="00C042F1"/>
    <w:rsid w:val="00C04E0D"/>
    <w:rsid w:val="00C0625F"/>
    <w:rsid w:val="00C064AA"/>
    <w:rsid w:val="00C0676C"/>
    <w:rsid w:val="00C0741F"/>
    <w:rsid w:val="00C0774B"/>
    <w:rsid w:val="00C07F1B"/>
    <w:rsid w:val="00C10480"/>
    <w:rsid w:val="00C1114D"/>
    <w:rsid w:val="00C117CF"/>
    <w:rsid w:val="00C1212E"/>
    <w:rsid w:val="00C13051"/>
    <w:rsid w:val="00C13184"/>
    <w:rsid w:val="00C13305"/>
    <w:rsid w:val="00C13DA8"/>
    <w:rsid w:val="00C13E87"/>
    <w:rsid w:val="00C13FB8"/>
    <w:rsid w:val="00C1464A"/>
    <w:rsid w:val="00C14EF7"/>
    <w:rsid w:val="00C14F43"/>
    <w:rsid w:val="00C1539F"/>
    <w:rsid w:val="00C1573F"/>
    <w:rsid w:val="00C15DAB"/>
    <w:rsid w:val="00C1602C"/>
    <w:rsid w:val="00C16154"/>
    <w:rsid w:val="00C1639E"/>
    <w:rsid w:val="00C169A2"/>
    <w:rsid w:val="00C16BF6"/>
    <w:rsid w:val="00C1727C"/>
    <w:rsid w:val="00C175C2"/>
    <w:rsid w:val="00C17749"/>
    <w:rsid w:val="00C203BE"/>
    <w:rsid w:val="00C2108B"/>
    <w:rsid w:val="00C2173B"/>
    <w:rsid w:val="00C21FE6"/>
    <w:rsid w:val="00C22423"/>
    <w:rsid w:val="00C2275C"/>
    <w:rsid w:val="00C228F5"/>
    <w:rsid w:val="00C22F59"/>
    <w:rsid w:val="00C23562"/>
    <w:rsid w:val="00C239EC"/>
    <w:rsid w:val="00C23BC2"/>
    <w:rsid w:val="00C23CFC"/>
    <w:rsid w:val="00C23ED6"/>
    <w:rsid w:val="00C2444D"/>
    <w:rsid w:val="00C247A6"/>
    <w:rsid w:val="00C247F8"/>
    <w:rsid w:val="00C2601A"/>
    <w:rsid w:val="00C26108"/>
    <w:rsid w:val="00C261D3"/>
    <w:rsid w:val="00C2631C"/>
    <w:rsid w:val="00C26989"/>
    <w:rsid w:val="00C26995"/>
    <w:rsid w:val="00C26D84"/>
    <w:rsid w:val="00C27156"/>
    <w:rsid w:val="00C2761F"/>
    <w:rsid w:val="00C27A1C"/>
    <w:rsid w:val="00C27E2B"/>
    <w:rsid w:val="00C30356"/>
    <w:rsid w:val="00C30A67"/>
    <w:rsid w:val="00C30DA9"/>
    <w:rsid w:val="00C3295A"/>
    <w:rsid w:val="00C33391"/>
    <w:rsid w:val="00C33814"/>
    <w:rsid w:val="00C33D25"/>
    <w:rsid w:val="00C33EA3"/>
    <w:rsid w:val="00C346A2"/>
    <w:rsid w:val="00C35305"/>
    <w:rsid w:val="00C35DDF"/>
    <w:rsid w:val="00C368C3"/>
    <w:rsid w:val="00C36904"/>
    <w:rsid w:val="00C36A4B"/>
    <w:rsid w:val="00C36BDA"/>
    <w:rsid w:val="00C36C78"/>
    <w:rsid w:val="00C373C2"/>
    <w:rsid w:val="00C3763C"/>
    <w:rsid w:val="00C3771B"/>
    <w:rsid w:val="00C378DF"/>
    <w:rsid w:val="00C37D65"/>
    <w:rsid w:val="00C4013D"/>
    <w:rsid w:val="00C405C4"/>
    <w:rsid w:val="00C40B3E"/>
    <w:rsid w:val="00C40B5E"/>
    <w:rsid w:val="00C41285"/>
    <w:rsid w:val="00C4216C"/>
    <w:rsid w:val="00C42F3B"/>
    <w:rsid w:val="00C434AC"/>
    <w:rsid w:val="00C443B9"/>
    <w:rsid w:val="00C44417"/>
    <w:rsid w:val="00C44845"/>
    <w:rsid w:val="00C44889"/>
    <w:rsid w:val="00C44A46"/>
    <w:rsid w:val="00C465F2"/>
    <w:rsid w:val="00C469F3"/>
    <w:rsid w:val="00C50999"/>
    <w:rsid w:val="00C5137F"/>
    <w:rsid w:val="00C51B11"/>
    <w:rsid w:val="00C51D31"/>
    <w:rsid w:val="00C52988"/>
    <w:rsid w:val="00C52AC1"/>
    <w:rsid w:val="00C52ACB"/>
    <w:rsid w:val="00C53161"/>
    <w:rsid w:val="00C53352"/>
    <w:rsid w:val="00C53A1D"/>
    <w:rsid w:val="00C53C0A"/>
    <w:rsid w:val="00C543F5"/>
    <w:rsid w:val="00C544C7"/>
    <w:rsid w:val="00C5467C"/>
    <w:rsid w:val="00C54C86"/>
    <w:rsid w:val="00C55299"/>
    <w:rsid w:val="00C55436"/>
    <w:rsid w:val="00C554D3"/>
    <w:rsid w:val="00C55D01"/>
    <w:rsid w:val="00C57179"/>
    <w:rsid w:val="00C57662"/>
    <w:rsid w:val="00C57AE3"/>
    <w:rsid w:val="00C60722"/>
    <w:rsid w:val="00C60767"/>
    <w:rsid w:val="00C60904"/>
    <w:rsid w:val="00C60ED7"/>
    <w:rsid w:val="00C61CB7"/>
    <w:rsid w:val="00C62FC8"/>
    <w:rsid w:val="00C633F1"/>
    <w:rsid w:val="00C63AF9"/>
    <w:rsid w:val="00C64010"/>
    <w:rsid w:val="00C64A8B"/>
    <w:rsid w:val="00C64B59"/>
    <w:rsid w:val="00C64D60"/>
    <w:rsid w:val="00C65083"/>
    <w:rsid w:val="00C65088"/>
    <w:rsid w:val="00C65333"/>
    <w:rsid w:val="00C65DA8"/>
    <w:rsid w:val="00C65E4C"/>
    <w:rsid w:val="00C65F58"/>
    <w:rsid w:val="00C6622B"/>
    <w:rsid w:val="00C6635A"/>
    <w:rsid w:val="00C664D4"/>
    <w:rsid w:val="00C66BB5"/>
    <w:rsid w:val="00C66DDB"/>
    <w:rsid w:val="00C675FF"/>
    <w:rsid w:val="00C6766C"/>
    <w:rsid w:val="00C67707"/>
    <w:rsid w:val="00C67742"/>
    <w:rsid w:val="00C6781A"/>
    <w:rsid w:val="00C67973"/>
    <w:rsid w:val="00C679CD"/>
    <w:rsid w:val="00C70C49"/>
    <w:rsid w:val="00C70F9A"/>
    <w:rsid w:val="00C715E7"/>
    <w:rsid w:val="00C71620"/>
    <w:rsid w:val="00C716B2"/>
    <w:rsid w:val="00C71940"/>
    <w:rsid w:val="00C71D0F"/>
    <w:rsid w:val="00C71FFE"/>
    <w:rsid w:val="00C726A4"/>
    <w:rsid w:val="00C72789"/>
    <w:rsid w:val="00C72870"/>
    <w:rsid w:val="00C73B45"/>
    <w:rsid w:val="00C73F3B"/>
    <w:rsid w:val="00C74015"/>
    <w:rsid w:val="00C74082"/>
    <w:rsid w:val="00C7469A"/>
    <w:rsid w:val="00C74930"/>
    <w:rsid w:val="00C756C6"/>
    <w:rsid w:val="00C75C58"/>
    <w:rsid w:val="00C75E09"/>
    <w:rsid w:val="00C75E10"/>
    <w:rsid w:val="00C774F8"/>
    <w:rsid w:val="00C77AC7"/>
    <w:rsid w:val="00C77B4F"/>
    <w:rsid w:val="00C77CE3"/>
    <w:rsid w:val="00C803C6"/>
    <w:rsid w:val="00C80C1C"/>
    <w:rsid w:val="00C81024"/>
    <w:rsid w:val="00C818FC"/>
    <w:rsid w:val="00C82FE0"/>
    <w:rsid w:val="00C83126"/>
    <w:rsid w:val="00C8372F"/>
    <w:rsid w:val="00C843BC"/>
    <w:rsid w:val="00C84B1A"/>
    <w:rsid w:val="00C84D80"/>
    <w:rsid w:val="00C84EA1"/>
    <w:rsid w:val="00C84EA6"/>
    <w:rsid w:val="00C850D0"/>
    <w:rsid w:val="00C8540B"/>
    <w:rsid w:val="00C8549B"/>
    <w:rsid w:val="00C85DB8"/>
    <w:rsid w:val="00C8702A"/>
    <w:rsid w:val="00C87F75"/>
    <w:rsid w:val="00C9071F"/>
    <w:rsid w:val="00C90E7A"/>
    <w:rsid w:val="00C911CF"/>
    <w:rsid w:val="00C91283"/>
    <w:rsid w:val="00C9169E"/>
    <w:rsid w:val="00C916CD"/>
    <w:rsid w:val="00C9190E"/>
    <w:rsid w:val="00C919FA"/>
    <w:rsid w:val="00C923F8"/>
    <w:rsid w:val="00C93331"/>
    <w:rsid w:val="00C93739"/>
    <w:rsid w:val="00C937BA"/>
    <w:rsid w:val="00C93ED4"/>
    <w:rsid w:val="00C94C63"/>
    <w:rsid w:val="00C953E4"/>
    <w:rsid w:val="00C95607"/>
    <w:rsid w:val="00C9564B"/>
    <w:rsid w:val="00C9567F"/>
    <w:rsid w:val="00C95A78"/>
    <w:rsid w:val="00C95B8B"/>
    <w:rsid w:val="00C95FC0"/>
    <w:rsid w:val="00C962FB"/>
    <w:rsid w:val="00C96457"/>
    <w:rsid w:val="00C968E9"/>
    <w:rsid w:val="00C96D99"/>
    <w:rsid w:val="00C97049"/>
    <w:rsid w:val="00C9794B"/>
    <w:rsid w:val="00C979BA"/>
    <w:rsid w:val="00CA10C7"/>
    <w:rsid w:val="00CA1D19"/>
    <w:rsid w:val="00CA1E29"/>
    <w:rsid w:val="00CA2027"/>
    <w:rsid w:val="00CA2A9F"/>
    <w:rsid w:val="00CA2C68"/>
    <w:rsid w:val="00CA2D28"/>
    <w:rsid w:val="00CA3571"/>
    <w:rsid w:val="00CA3748"/>
    <w:rsid w:val="00CA3C7B"/>
    <w:rsid w:val="00CA3D0B"/>
    <w:rsid w:val="00CA439B"/>
    <w:rsid w:val="00CA4570"/>
    <w:rsid w:val="00CA484F"/>
    <w:rsid w:val="00CA4EBD"/>
    <w:rsid w:val="00CA4F35"/>
    <w:rsid w:val="00CA5CEB"/>
    <w:rsid w:val="00CA5DED"/>
    <w:rsid w:val="00CA62D3"/>
    <w:rsid w:val="00CA63ED"/>
    <w:rsid w:val="00CA6546"/>
    <w:rsid w:val="00CA6D88"/>
    <w:rsid w:val="00CA6DF8"/>
    <w:rsid w:val="00CA6F6A"/>
    <w:rsid w:val="00CA70DF"/>
    <w:rsid w:val="00CA775C"/>
    <w:rsid w:val="00CA7E38"/>
    <w:rsid w:val="00CB11E3"/>
    <w:rsid w:val="00CB2602"/>
    <w:rsid w:val="00CB28A8"/>
    <w:rsid w:val="00CB2D97"/>
    <w:rsid w:val="00CB335D"/>
    <w:rsid w:val="00CB343F"/>
    <w:rsid w:val="00CB37E7"/>
    <w:rsid w:val="00CB38C6"/>
    <w:rsid w:val="00CB3AA0"/>
    <w:rsid w:val="00CB444B"/>
    <w:rsid w:val="00CB4B7B"/>
    <w:rsid w:val="00CB4F5E"/>
    <w:rsid w:val="00CB53C0"/>
    <w:rsid w:val="00CB54CF"/>
    <w:rsid w:val="00CB622D"/>
    <w:rsid w:val="00CB682C"/>
    <w:rsid w:val="00CB6AB0"/>
    <w:rsid w:val="00CB6CF6"/>
    <w:rsid w:val="00CB71BC"/>
    <w:rsid w:val="00CB7729"/>
    <w:rsid w:val="00CB7B26"/>
    <w:rsid w:val="00CB7CFF"/>
    <w:rsid w:val="00CC017C"/>
    <w:rsid w:val="00CC0214"/>
    <w:rsid w:val="00CC0889"/>
    <w:rsid w:val="00CC0F93"/>
    <w:rsid w:val="00CC1091"/>
    <w:rsid w:val="00CC159F"/>
    <w:rsid w:val="00CC26CE"/>
    <w:rsid w:val="00CC29E3"/>
    <w:rsid w:val="00CC2B56"/>
    <w:rsid w:val="00CC3B2B"/>
    <w:rsid w:val="00CC4294"/>
    <w:rsid w:val="00CC43E5"/>
    <w:rsid w:val="00CC4722"/>
    <w:rsid w:val="00CC4E18"/>
    <w:rsid w:val="00CC4F6C"/>
    <w:rsid w:val="00CC607B"/>
    <w:rsid w:val="00CC63C0"/>
    <w:rsid w:val="00CC6D01"/>
    <w:rsid w:val="00CC7048"/>
    <w:rsid w:val="00CC70FF"/>
    <w:rsid w:val="00CC75B5"/>
    <w:rsid w:val="00CC79FB"/>
    <w:rsid w:val="00CD069D"/>
    <w:rsid w:val="00CD0C93"/>
    <w:rsid w:val="00CD0DC4"/>
    <w:rsid w:val="00CD10D9"/>
    <w:rsid w:val="00CD1157"/>
    <w:rsid w:val="00CD1E21"/>
    <w:rsid w:val="00CD1F1A"/>
    <w:rsid w:val="00CD23D2"/>
    <w:rsid w:val="00CD25F3"/>
    <w:rsid w:val="00CD26E7"/>
    <w:rsid w:val="00CD2CC8"/>
    <w:rsid w:val="00CD3012"/>
    <w:rsid w:val="00CD3248"/>
    <w:rsid w:val="00CD37EF"/>
    <w:rsid w:val="00CD4056"/>
    <w:rsid w:val="00CD4157"/>
    <w:rsid w:val="00CD4342"/>
    <w:rsid w:val="00CD43B3"/>
    <w:rsid w:val="00CD4645"/>
    <w:rsid w:val="00CD5BC9"/>
    <w:rsid w:val="00CD5F74"/>
    <w:rsid w:val="00CD6732"/>
    <w:rsid w:val="00CD7BCA"/>
    <w:rsid w:val="00CE08F2"/>
    <w:rsid w:val="00CE134D"/>
    <w:rsid w:val="00CE1C91"/>
    <w:rsid w:val="00CE2794"/>
    <w:rsid w:val="00CE2C4A"/>
    <w:rsid w:val="00CE3651"/>
    <w:rsid w:val="00CE3801"/>
    <w:rsid w:val="00CE3B61"/>
    <w:rsid w:val="00CE3D19"/>
    <w:rsid w:val="00CE4423"/>
    <w:rsid w:val="00CE56AF"/>
    <w:rsid w:val="00CE5AFD"/>
    <w:rsid w:val="00CE608B"/>
    <w:rsid w:val="00CE63CB"/>
    <w:rsid w:val="00CE6669"/>
    <w:rsid w:val="00CE67DC"/>
    <w:rsid w:val="00CE68B4"/>
    <w:rsid w:val="00CE6B3A"/>
    <w:rsid w:val="00CE735B"/>
    <w:rsid w:val="00CE7826"/>
    <w:rsid w:val="00CF0263"/>
    <w:rsid w:val="00CF0780"/>
    <w:rsid w:val="00CF0804"/>
    <w:rsid w:val="00CF0834"/>
    <w:rsid w:val="00CF1509"/>
    <w:rsid w:val="00CF1825"/>
    <w:rsid w:val="00CF1D96"/>
    <w:rsid w:val="00CF1DF6"/>
    <w:rsid w:val="00CF1F56"/>
    <w:rsid w:val="00CF1FA8"/>
    <w:rsid w:val="00CF25D7"/>
    <w:rsid w:val="00CF2ADC"/>
    <w:rsid w:val="00CF2B66"/>
    <w:rsid w:val="00CF33E8"/>
    <w:rsid w:val="00CF34AC"/>
    <w:rsid w:val="00CF36D0"/>
    <w:rsid w:val="00CF3B1D"/>
    <w:rsid w:val="00CF3D03"/>
    <w:rsid w:val="00CF4108"/>
    <w:rsid w:val="00CF41E1"/>
    <w:rsid w:val="00CF49E1"/>
    <w:rsid w:val="00CF4DB7"/>
    <w:rsid w:val="00CF4E2E"/>
    <w:rsid w:val="00CF4EBB"/>
    <w:rsid w:val="00CF596C"/>
    <w:rsid w:val="00CF60B8"/>
    <w:rsid w:val="00CF6B92"/>
    <w:rsid w:val="00CF6D9E"/>
    <w:rsid w:val="00CF6FC6"/>
    <w:rsid w:val="00CF7159"/>
    <w:rsid w:val="00CF7ACA"/>
    <w:rsid w:val="00CF7B6F"/>
    <w:rsid w:val="00D003FF"/>
    <w:rsid w:val="00D00F47"/>
    <w:rsid w:val="00D01743"/>
    <w:rsid w:val="00D01B9D"/>
    <w:rsid w:val="00D02236"/>
    <w:rsid w:val="00D028EE"/>
    <w:rsid w:val="00D02B68"/>
    <w:rsid w:val="00D0312B"/>
    <w:rsid w:val="00D033B5"/>
    <w:rsid w:val="00D033F9"/>
    <w:rsid w:val="00D034DF"/>
    <w:rsid w:val="00D03559"/>
    <w:rsid w:val="00D03775"/>
    <w:rsid w:val="00D037E9"/>
    <w:rsid w:val="00D03831"/>
    <w:rsid w:val="00D03BFB"/>
    <w:rsid w:val="00D03E65"/>
    <w:rsid w:val="00D040EC"/>
    <w:rsid w:val="00D042BE"/>
    <w:rsid w:val="00D04AB2"/>
    <w:rsid w:val="00D04ADF"/>
    <w:rsid w:val="00D051F0"/>
    <w:rsid w:val="00D05514"/>
    <w:rsid w:val="00D057C7"/>
    <w:rsid w:val="00D0593C"/>
    <w:rsid w:val="00D065A2"/>
    <w:rsid w:val="00D06766"/>
    <w:rsid w:val="00D06A16"/>
    <w:rsid w:val="00D073D2"/>
    <w:rsid w:val="00D07482"/>
    <w:rsid w:val="00D112C3"/>
    <w:rsid w:val="00D11C4C"/>
    <w:rsid w:val="00D11D17"/>
    <w:rsid w:val="00D11D92"/>
    <w:rsid w:val="00D11EB5"/>
    <w:rsid w:val="00D120D9"/>
    <w:rsid w:val="00D12341"/>
    <w:rsid w:val="00D127ED"/>
    <w:rsid w:val="00D12804"/>
    <w:rsid w:val="00D12C50"/>
    <w:rsid w:val="00D13275"/>
    <w:rsid w:val="00D13DFD"/>
    <w:rsid w:val="00D13FBB"/>
    <w:rsid w:val="00D1410A"/>
    <w:rsid w:val="00D150F0"/>
    <w:rsid w:val="00D1685B"/>
    <w:rsid w:val="00D17AE5"/>
    <w:rsid w:val="00D2068E"/>
    <w:rsid w:val="00D20D1D"/>
    <w:rsid w:val="00D20EBD"/>
    <w:rsid w:val="00D21028"/>
    <w:rsid w:val="00D21E0B"/>
    <w:rsid w:val="00D22129"/>
    <w:rsid w:val="00D22383"/>
    <w:rsid w:val="00D232A7"/>
    <w:rsid w:val="00D235F9"/>
    <w:rsid w:val="00D237C2"/>
    <w:rsid w:val="00D23A20"/>
    <w:rsid w:val="00D243F9"/>
    <w:rsid w:val="00D256B5"/>
    <w:rsid w:val="00D2589F"/>
    <w:rsid w:val="00D26812"/>
    <w:rsid w:val="00D26BE5"/>
    <w:rsid w:val="00D26EA6"/>
    <w:rsid w:val="00D26EB9"/>
    <w:rsid w:val="00D271D8"/>
    <w:rsid w:val="00D27F8A"/>
    <w:rsid w:val="00D30518"/>
    <w:rsid w:val="00D30D9E"/>
    <w:rsid w:val="00D30FEA"/>
    <w:rsid w:val="00D31238"/>
    <w:rsid w:val="00D31B26"/>
    <w:rsid w:val="00D31B51"/>
    <w:rsid w:val="00D31CC5"/>
    <w:rsid w:val="00D31CD5"/>
    <w:rsid w:val="00D31D0C"/>
    <w:rsid w:val="00D31D31"/>
    <w:rsid w:val="00D3254D"/>
    <w:rsid w:val="00D3279C"/>
    <w:rsid w:val="00D3337C"/>
    <w:rsid w:val="00D33ECD"/>
    <w:rsid w:val="00D3404A"/>
    <w:rsid w:val="00D34AE2"/>
    <w:rsid w:val="00D34AE5"/>
    <w:rsid w:val="00D3535D"/>
    <w:rsid w:val="00D35601"/>
    <w:rsid w:val="00D356EC"/>
    <w:rsid w:val="00D35B07"/>
    <w:rsid w:val="00D35B1A"/>
    <w:rsid w:val="00D35B1E"/>
    <w:rsid w:val="00D35D17"/>
    <w:rsid w:val="00D36A74"/>
    <w:rsid w:val="00D40B71"/>
    <w:rsid w:val="00D4108A"/>
    <w:rsid w:val="00D417DD"/>
    <w:rsid w:val="00D41819"/>
    <w:rsid w:val="00D4203C"/>
    <w:rsid w:val="00D421EE"/>
    <w:rsid w:val="00D426C8"/>
    <w:rsid w:val="00D4317B"/>
    <w:rsid w:val="00D432CF"/>
    <w:rsid w:val="00D4363B"/>
    <w:rsid w:val="00D43772"/>
    <w:rsid w:val="00D4384B"/>
    <w:rsid w:val="00D43ACB"/>
    <w:rsid w:val="00D43CF8"/>
    <w:rsid w:val="00D43D03"/>
    <w:rsid w:val="00D4454E"/>
    <w:rsid w:val="00D44FB3"/>
    <w:rsid w:val="00D451CF"/>
    <w:rsid w:val="00D45928"/>
    <w:rsid w:val="00D45DDC"/>
    <w:rsid w:val="00D466FF"/>
    <w:rsid w:val="00D46773"/>
    <w:rsid w:val="00D46E24"/>
    <w:rsid w:val="00D476EF"/>
    <w:rsid w:val="00D47A01"/>
    <w:rsid w:val="00D50459"/>
    <w:rsid w:val="00D5190C"/>
    <w:rsid w:val="00D51FD3"/>
    <w:rsid w:val="00D530DF"/>
    <w:rsid w:val="00D53A7E"/>
    <w:rsid w:val="00D545FD"/>
    <w:rsid w:val="00D54702"/>
    <w:rsid w:val="00D55951"/>
    <w:rsid w:val="00D559FC"/>
    <w:rsid w:val="00D55CFA"/>
    <w:rsid w:val="00D564D2"/>
    <w:rsid w:val="00D56630"/>
    <w:rsid w:val="00D568AC"/>
    <w:rsid w:val="00D569D3"/>
    <w:rsid w:val="00D576DA"/>
    <w:rsid w:val="00D57E7A"/>
    <w:rsid w:val="00D57FD6"/>
    <w:rsid w:val="00D61BCD"/>
    <w:rsid w:val="00D62AEC"/>
    <w:rsid w:val="00D62B2C"/>
    <w:rsid w:val="00D62E9E"/>
    <w:rsid w:val="00D62EDE"/>
    <w:rsid w:val="00D63252"/>
    <w:rsid w:val="00D63B8E"/>
    <w:rsid w:val="00D6471E"/>
    <w:rsid w:val="00D64E1A"/>
    <w:rsid w:val="00D64F6E"/>
    <w:rsid w:val="00D655E0"/>
    <w:rsid w:val="00D656D3"/>
    <w:rsid w:val="00D65EDA"/>
    <w:rsid w:val="00D66638"/>
    <w:rsid w:val="00D66E29"/>
    <w:rsid w:val="00D6730C"/>
    <w:rsid w:val="00D67775"/>
    <w:rsid w:val="00D700BF"/>
    <w:rsid w:val="00D70759"/>
    <w:rsid w:val="00D707D0"/>
    <w:rsid w:val="00D70E45"/>
    <w:rsid w:val="00D72695"/>
    <w:rsid w:val="00D72827"/>
    <w:rsid w:val="00D72C17"/>
    <w:rsid w:val="00D72F9D"/>
    <w:rsid w:val="00D736EB"/>
    <w:rsid w:val="00D73A5F"/>
    <w:rsid w:val="00D74AFE"/>
    <w:rsid w:val="00D74C9D"/>
    <w:rsid w:val="00D75576"/>
    <w:rsid w:val="00D755D8"/>
    <w:rsid w:val="00D75742"/>
    <w:rsid w:val="00D765A2"/>
    <w:rsid w:val="00D767C2"/>
    <w:rsid w:val="00D76842"/>
    <w:rsid w:val="00D76A55"/>
    <w:rsid w:val="00D76B75"/>
    <w:rsid w:val="00D76FF3"/>
    <w:rsid w:val="00D7715C"/>
    <w:rsid w:val="00D77391"/>
    <w:rsid w:val="00D77406"/>
    <w:rsid w:val="00D77574"/>
    <w:rsid w:val="00D779B2"/>
    <w:rsid w:val="00D779B4"/>
    <w:rsid w:val="00D77C28"/>
    <w:rsid w:val="00D8098C"/>
    <w:rsid w:val="00D80A8A"/>
    <w:rsid w:val="00D8137A"/>
    <w:rsid w:val="00D81701"/>
    <w:rsid w:val="00D81B84"/>
    <w:rsid w:val="00D82040"/>
    <w:rsid w:val="00D8235E"/>
    <w:rsid w:val="00D823C8"/>
    <w:rsid w:val="00D8279E"/>
    <w:rsid w:val="00D82940"/>
    <w:rsid w:val="00D83234"/>
    <w:rsid w:val="00D8338B"/>
    <w:rsid w:val="00D835D7"/>
    <w:rsid w:val="00D837BD"/>
    <w:rsid w:val="00D838F8"/>
    <w:rsid w:val="00D83EBC"/>
    <w:rsid w:val="00D83ED1"/>
    <w:rsid w:val="00D840F5"/>
    <w:rsid w:val="00D84371"/>
    <w:rsid w:val="00D85981"/>
    <w:rsid w:val="00D85DEB"/>
    <w:rsid w:val="00D85E37"/>
    <w:rsid w:val="00D864E0"/>
    <w:rsid w:val="00D86D24"/>
    <w:rsid w:val="00D86D61"/>
    <w:rsid w:val="00D86F20"/>
    <w:rsid w:val="00D870E3"/>
    <w:rsid w:val="00D87BD9"/>
    <w:rsid w:val="00D9073C"/>
    <w:rsid w:val="00D91791"/>
    <w:rsid w:val="00D917E1"/>
    <w:rsid w:val="00D91BF4"/>
    <w:rsid w:val="00D92B70"/>
    <w:rsid w:val="00D93762"/>
    <w:rsid w:val="00D93832"/>
    <w:rsid w:val="00D93ABB"/>
    <w:rsid w:val="00D93C88"/>
    <w:rsid w:val="00D93D76"/>
    <w:rsid w:val="00D9423A"/>
    <w:rsid w:val="00D95B1C"/>
    <w:rsid w:val="00D95D3E"/>
    <w:rsid w:val="00D95DF8"/>
    <w:rsid w:val="00D9645C"/>
    <w:rsid w:val="00D9653D"/>
    <w:rsid w:val="00D96756"/>
    <w:rsid w:val="00D9682F"/>
    <w:rsid w:val="00D969BA"/>
    <w:rsid w:val="00D96B4A"/>
    <w:rsid w:val="00D96BA0"/>
    <w:rsid w:val="00D96C4E"/>
    <w:rsid w:val="00D96C92"/>
    <w:rsid w:val="00D96FBC"/>
    <w:rsid w:val="00D973C2"/>
    <w:rsid w:val="00D97F6B"/>
    <w:rsid w:val="00DA000F"/>
    <w:rsid w:val="00DA0633"/>
    <w:rsid w:val="00DA0745"/>
    <w:rsid w:val="00DA0D7F"/>
    <w:rsid w:val="00DA0F2E"/>
    <w:rsid w:val="00DA15A3"/>
    <w:rsid w:val="00DA167E"/>
    <w:rsid w:val="00DA19F4"/>
    <w:rsid w:val="00DA1C0C"/>
    <w:rsid w:val="00DA1E51"/>
    <w:rsid w:val="00DA27EC"/>
    <w:rsid w:val="00DA2A20"/>
    <w:rsid w:val="00DA2E44"/>
    <w:rsid w:val="00DA2EEC"/>
    <w:rsid w:val="00DA3344"/>
    <w:rsid w:val="00DA34C8"/>
    <w:rsid w:val="00DA35BA"/>
    <w:rsid w:val="00DA38B0"/>
    <w:rsid w:val="00DA390A"/>
    <w:rsid w:val="00DA3FF9"/>
    <w:rsid w:val="00DA47FC"/>
    <w:rsid w:val="00DA4812"/>
    <w:rsid w:val="00DA5D87"/>
    <w:rsid w:val="00DA614B"/>
    <w:rsid w:val="00DA6272"/>
    <w:rsid w:val="00DA727F"/>
    <w:rsid w:val="00DA761A"/>
    <w:rsid w:val="00DA76EF"/>
    <w:rsid w:val="00DA7D15"/>
    <w:rsid w:val="00DB02A5"/>
    <w:rsid w:val="00DB12FF"/>
    <w:rsid w:val="00DB132B"/>
    <w:rsid w:val="00DB141C"/>
    <w:rsid w:val="00DB1663"/>
    <w:rsid w:val="00DB1817"/>
    <w:rsid w:val="00DB1E6D"/>
    <w:rsid w:val="00DB1FC9"/>
    <w:rsid w:val="00DB26AC"/>
    <w:rsid w:val="00DB3833"/>
    <w:rsid w:val="00DB386F"/>
    <w:rsid w:val="00DB39A7"/>
    <w:rsid w:val="00DB4BBE"/>
    <w:rsid w:val="00DB4EC6"/>
    <w:rsid w:val="00DB5207"/>
    <w:rsid w:val="00DB5E7E"/>
    <w:rsid w:val="00DC0670"/>
    <w:rsid w:val="00DC0A7A"/>
    <w:rsid w:val="00DC0FDC"/>
    <w:rsid w:val="00DC2274"/>
    <w:rsid w:val="00DC291D"/>
    <w:rsid w:val="00DC37F5"/>
    <w:rsid w:val="00DC3DE4"/>
    <w:rsid w:val="00DC4156"/>
    <w:rsid w:val="00DC4666"/>
    <w:rsid w:val="00DC50B8"/>
    <w:rsid w:val="00DC53BB"/>
    <w:rsid w:val="00DC5814"/>
    <w:rsid w:val="00DC5D35"/>
    <w:rsid w:val="00DC5D43"/>
    <w:rsid w:val="00DC5D4E"/>
    <w:rsid w:val="00DC60B6"/>
    <w:rsid w:val="00DC6B03"/>
    <w:rsid w:val="00DC6DD3"/>
    <w:rsid w:val="00DC6F40"/>
    <w:rsid w:val="00DC706F"/>
    <w:rsid w:val="00DC7710"/>
    <w:rsid w:val="00DC77F5"/>
    <w:rsid w:val="00DD10C9"/>
    <w:rsid w:val="00DD2729"/>
    <w:rsid w:val="00DD315C"/>
    <w:rsid w:val="00DD3459"/>
    <w:rsid w:val="00DD3BEF"/>
    <w:rsid w:val="00DD4893"/>
    <w:rsid w:val="00DD5EF7"/>
    <w:rsid w:val="00DD5F12"/>
    <w:rsid w:val="00DD6E70"/>
    <w:rsid w:val="00DD6EF4"/>
    <w:rsid w:val="00DD6FCB"/>
    <w:rsid w:val="00DD7910"/>
    <w:rsid w:val="00DE0A37"/>
    <w:rsid w:val="00DE0AB3"/>
    <w:rsid w:val="00DE0D34"/>
    <w:rsid w:val="00DE0F3D"/>
    <w:rsid w:val="00DE1B11"/>
    <w:rsid w:val="00DE225E"/>
    <w:rsid w:val="00DE26E4"/>
    <w:rsid w:val="00DE3279"/>
    <w:rsid w:val="00DE3292"/>
    <w:rsid w:val="00DE340F"/>
    <w:rsid w:val="00DE392A"/>
    <w:rsid w:val="00DE3C49"/>
    <w:rsid w:val="00DE4F9E"/>
    <w:rsid w:val="00DE53F6"/>
    <w:rsid w:val="00DE580E"/>
    <w:rsid w:val="00DE5B23"/>
    <w:rsid w:val="00DE5C91"/>
    <w:rsid w:val="00DE5EA3"/>
    <w:rsid w:val="00DE5EFC"/>
    <w:rsid w:val="00DE604E"/>
    <w:rsid w:val="00DE63D6"/>
    <w:rsid w:val="00DE6472"/>
    <w:rsid w:val="00DE6757"/>
    <w:rsid w:val="00DE6EBE"/>
    <w:rsid w:val="00DE7131"/>
    <w:rsid w:val="00DE71CF"/>
    <w:rsid w:val="00DF00B3"/>
    <w:rsid w:val="00DF0E15"/>
    <w:rsid w:val="00DF1339"/>
    <w:rsid w:val="00DF1C97"/>
    <w:rsid w:val="00DF2165"/>
    <w:rsid w:val="00DF2250"/>
    <w:rsid w:val="00DF27B1"/>
    <w:rsid w:val="00DF3836"/>
    <w:rsid w:val="00DF3943"/>
    <w:rsid w:val="00DF40F0"/>
    <w:rsid w:val="00DF4702"/>
    <w:rsid w:val="00DF4975"/>
    <w:rsid w:val="00DF563D"/>
    <w:rsid w:val="00DF59DE"/>
    <w:rsid w:val="00DF5B00"/>
    <w:rsid w:val="00DF5D6E"/>
    <w:rsid w:val="00DF6881"/>
    <w:rsid w:val="00DF6D53"/>
    <w:rsid w:val="00DF740C"/>
    <w:rsid w:val="00DF76B7"/>
    <w:rsid w:val="00DF7735"/>
    <w:rsid w:val="00DF7874"/>
    <w:rsid w:val="00DF7A3E"/>
    <w:rsid w:val="00DF7AC0"/>
    <w:rsid w:val="00DF7AC4"/>
    <w:rsid w:val="00DF7CAC"/>
    <w:rsid w:val="00DF7CE1"/>
    <w:rsid w:val="00DF7F6E"/>
    <w:rsid w:val="00E009C1"/>
    <w:rsid w:val="00E00BA8"/>
    <w:rsid w:val="00E00E93"/>
    <w:rsid w:val="00E0117F"/>
    <w:rsid w:val="00E01B14"/>
    <w:rsid w:val="00E0207B"/>
    <w:rsid w:val="00E02640"/>
    <w:rsid w:val="00E028E0"/>
    <w:rsid w:val="00E02F88"/>
    <w:rsid w:val="00E0362F"/>
    <w:rsid w:val="00E03BA0"/>
    <w:rsid w:val="00E03F26"/>
    <w:rsid w:val="00E04231"/>
    <w:rsid w:val="00E0450E"/>
    <w:rsid w:val="00E04A81"/>
    <w:rsid w:val="00E0552C"/>
    <w:rsid w:val="00E05DA3"/>
    <w:rsid w:val="00E05DB9"/>
    <w:rsid w:val="00E06AE3"/>
    <w:rsid w:val="00E06DAF"/>
    <w:rsid w:val="00E0789E"/>
    <w:rsid w:val="00E108AB"/>
    <w:rsid w:val="00E10DB5"/>
    <w:rsid w:val="00E10FC4"/>
    <w:rsid w:val="00E11474"/>
    <w:rsid w:val="00E11B15"/>
    <w:rsid w:val="00E11B86"/>
    <w:rsid w:val="00E11F61"/>
    <w:rsid w:val="00E125EC"/>
    <w:rsid w:val="00E12925"/>
    <w:rsid w:val="00E12AF0"/>
    <w:rsid w:val="00E12DD3"/>
    <w:rsid w:val="00E1436F"/>
    <w:rsid w:val="00E14814"/>
    <w:rsid w:val="00E14E70"/>
    <w:rsid w:val="00E14F74"/>
    <w:rsid w:val="00E152D1"/>
    <w:rsid w:val="00E15428"/>
    <w:rsid w:val="00E15EB4"/>
    <w:rsid w:val="00E16151"/>
    <w:rsid w:val="00E16751"/>
    <w:rsid w:val="00E16F6C"/>
    <w:rsid w:val="00E17404"/>
    <w:rsid w:val="00E17B93"/>
    <w:rsid w:val="00E17F04"/>
    <w:rsid w:val="00E204DE"/>
    <w:rsid w:val="00E20894"/>
    <w:rsid w:val="00E21068"/>
    <w:rsid w:val="00E21247"/>
    <w:rsid w:val="00E215F5"/>
    <w:rsid w:val="00E21609"/>
    <w:rsid w:val="00E216A2"/>
    <w:rsid w:val="00E21DF0"/>
    <w:rsid w:val="00E21F90"/>
    <w:rsid w:val="00E21FD5"/>
    <w:rsid w:val="00E2225B"/>
    <w:rsid w:val="00E228AC"/>
    <w:rsid w:val="00E22B4A"/>
    <w:rsid w:val="00E22FD0"/>
    <w:rsid w:val="00E231FC"/>
    <w:rsid w:val="00E23491"/>
    <w:rsid w:val="00E234F9"/>
    <w:rsid w:val="00E2457C"/>
    <w:rsid w:val="00E2505B"/>
    <w:rsid w:val="00E250AD"/>
    <w:rsid w:val="00E25851"/>
    <w:rsid w:val="00E25AA3"/>
    <w:rsid w:val="00E261B4"/>
    <w:rsid w:val="00E2731E"/>
    <w:rsid w:val="00E2779B"/>
    <w:rsid w:val="00E27BEA"/>
    <w:rsid w:val="00E30236"/>
    <w:rsid w:val="00E30640"/>
    <w:rsid w:val="00E30847"/>
    <w:rsid w:val="00E3090E"/>
    <w:rsid w:val="00E30B35"/>
    <w:rsid w:val="00E30C25"/>
    <w:rsid w:val="00E31021"/>
    <w:rsid w:val="00E31126"/>
    <w:rsid w:val="00E31E45"/>
    <w:rsid w:val="00E3260E"/>
    <w:rsid w:val="00E32D20"/>
    <w:rsid w:val="00E32D66"/>
    <w:rsid w:val="00E33141"/>
    <w:rsid w:val="00E33770"/>
    <w:rsid w:val="00E3408D"/>
    <w:rsid w:val="00E34669"/>
    <w:rsid w:val="00E34A42"/>
    <w:rsid w:val="00E3547E"/>
    <w:rsid w:val="00E35556"/>
    <w:rsid w:val="00E35770"/>
    <w:rsid w:val="00E35A91"/>
    <w:rsid w:val="00E361CD"/>
    <w:rsid w:val="00E3648A"/>
    <w:rsid w:val="00E36A03"/>
    <w:rsid w:val="00E36E22"/>
    <w:rsid w:val="00E37E97"/>
    <w:rsid w:val="00E40028"/>
    <w:rsid w:val="00E40287"/>
    <w:rsid w:val="00E40E52"/>
    <w:rsid w:val="00E4157B"/>
    <w:rsid w:val="00E4184D"/>
    <w:rsid w:val="00E41E17"/>
    <w:rsid w:val="00E41F7D"/>
    <w:rsid w:val="00E42297"/>
    <w:rsid w:val="00E42B2B"/>
    <w:rsid w:val="00E43ECB"/>
    <w:rsid w:val="00E4452A"/>
    <w:rsid w:val="00E4467B"/>
    <w:rsid w:val="00E44877"/>
    <w:rsid w:val="00E44B02"/>
    <w:rsid w:val="00E461E0"/>
    <w:rsid w:val="00E4681A"/>
    <w:rsid w:val="00E46D40"/>
    <w:rsid w:val="00E4703A"/>
    <w:rsid w:val="00E47AE5"/>
    <w:rsid w:val="00E47E20"/>
    <w:rsid w:val="00E502A1"/>
    <w:rsid w:val="00E50AE4"/>
    <w:rsid w:val="00E50C1F"/>
    <w:rsid w:val="00E50E9F"/>
    <w:rsid w:val="00E5118A"/>
    <w:rsid w:val="00E5127C"/>
    <w:rsid w:val="00E51399"/>
    <w:rsid w:val="00E5195A"/>
    <w:rsid w:val="00E519BE"/>
    <w:rsid w:val="00E51C4C"/>
    <w:rsid w:val="00E521D0"/>
    <w:rsid w:val="00E52342"/>
    <w:rsid w:val="00E52C19"/>
    <w:rsid w:val="00E52FAB"/>
    <w:rsid w:val="00E534BE"/>
    <w:rsid w:val="00E535F9"/>
    <w:rsid w:val="00E538F5"/>
    <w:rsid w:val="00E5481E"/>
    <w:rsid w:val="00E54A98"/>
    <w:rsid w:val="00E55B4D"/>
    <w:rsid w:val="00E55F27"/>
    <w:rsid w:val="00E56095"/>
    <w:rsid w:val="00E560B2"/>
    <w:rsid w:val="00E56DD7"/>
    <w:rsid w:val="00E57030"/>
    <w:rsid w:val="00E570EB"/>
    <w:rsid w:val="00E5762A"/>
    <w:rsid w:val="00E60251"/>
    <w:rsid w:val="00E60270"/>
    <w:rsid w:val="00E60711"/>
    <w:rsid w:val="00E609BC"/>
    <w:rsid w:val="00E60C26"/>
    <w:rsid w:val="00E60FEB"/>
    <w:rsid w:val="00E61BE4"/>
    <w:rsid w:val="00E62253"/>
    <w:rsid w:val="00E62416"/>
    <w:rsid w:val="00E62726"/>
    <w:rsid w:val="00E62761"/>
    <w:rsid w:val="00E62C3D"/>
    <w:rsid w:val="00E62EB9"/>
    <w:rsid w:val="00E63107"/>
    <w:rsid w:val="00E63165"/>
    <w:rsid w:val="00E63510"/>
    <w:rsid w:val="00E63B7E"/>
    <w:rsid w:val="00E63D08"/>
    <w:rsid w:val="00E63E6F"/>
    <w:rsid w:val="00E64A9B"/>
    <w:rsid w:val="00E64EB9"/>
    <w:rsid w:val="00E654C2"/>
    <w:rsid w:val="00E65663"/>
    <w:rsid w:val="00E65905"/>
    <w:rsid w:val="00E65AF0"/>
    <w:rsid w:val="00E6608E"/>
    <w:rsid w:val="00E66C71"/>
    <w:rsid w:val="00E6757E"/>
    <w:rsid w:val="00E675EA"/>
    <w:rsid w:val="00E7006B"/>
    <w:rsid w:val="00E70773"/>
    <w:rsid w:val="00E70F02"/>
    <w:rsid w:val="00E714BF"/>
    <w:rsid w:val="00E71CD4"/>
    <w:rsid w:val="00E71FA5"/>
    <w:rsid w:val="00E720DB"/>
    <w:rsid w:val="00E72697"/>
    <w:rsid w:val="00E7347C"/>
    <w:rsid w:val="00E7395E"/>
    <w:rsid w:val="00E73CB0"/>
    <w:rsid w:val="00E743F6"/>
    <w:rsid w:val="00E746A6"/>
    <w:rsid w:val="00E748C3"/>
    <w:rsid w:val="00E74981"/>
    <w:rsid w:val="00E74B17"/>
    <w:rsid w:val="00E74C08"/>
    <w:rsid w:val="00E75D8D"/>
    <w:rsid w:val="00E76BC8"/>
    <w:rsid w:val="00E77059"/>
    <w:rsid w:val="00E7798A"/>
    <w:rsid w:val="00E80351"/>
    <w:rsid w:val="00E80393"/>
    <w:rsid w:val="00E803DF"/>
    <w:rsid w:val="00E80627"/>
    <w:rsid w:val="00E80E25"/>
    <w:rsid w:val="00E82038"/>
    <w:rsid w:val="00E824B5"/>
    <w:rsid w:val="00E8262B"/>
    <w:rsid w:val="00E82858"/>
    <w:rsid w:val="00E82E0E"/>
    <w:rsid w:val="00E8358D"/>
    <w:rsid w:val="00E842F8"/>
    <w:rsid w:val="00E84691"/>
    <w:rsid w:val="00E84E5C"/>
    <w:rsid w:val="00E84F53"/>
    <w:rsid w:val="00E8503A"/>
    <w:rsid w:val="00E85F32"/>
    <w:rsid w:val="00E85F9A"/>
    <w:rsid w:val="00E86703"/>
    <w:rsid w:val="00E872E1"/>
    <w:rsid w:val="00E879F9"/>
    <w:rsid w:val="00E9016B"/>
    <w:rsid w:val="00E90D66"/>
    <w:rsid w:val="00E912DA"/>
    <w:rsid w:val="00E91925"/>
    <w:rsid w:val="00E91AC9"/>
    <w:rsid w:val="00E91DA0"/>
    <w:rsid w:val="00E92370"/>
    <w:rsid w:val="00E92EB2"/>
    <w:rsid w:val="00E931C0"/>
    <w:rsid w:val="00E932B0"/>
    <w:rsid w:val="00E93328"/>
    <w:rsid w:val="00E93B37"/>
    <w:rsid w:val="00E93CD8"/>
    <w:rsid w:val="00E94129"/>
    <w:rsid w:val="00E945FB"/>
    <w:rsid w:val="00E94AB2"/>
    <w:rsid w:val="00E953DA"/>
    <w:rsid w:val="00E95B79"/>
    <w:rsid w:val="00E95BF5"/>
    <w:rsid w:val="00E96C1D"/>
    <w:rsid w:val="00E96E5A"/>
    <w:rsid w:val="00E9718D"/>
    <w:rsid w:val="00E978CA"/>
    <w:rsid w:val="00E97E79"/>
    <w:rsid w:val="00EA035F"/>
    <w:rsid w:val="00EA0392"/>
    <w:rsid w:val="00EA085B"/>
    <w:rsid w:val="00EA171E"/>
    <w:rsid w:val="00EA18BB"/>
    <w:rsid w:val="00EA1D02"/>
    <w:rsid w:val="00EA2394"/>
    <w:rsid w:val="00EA26EA"/>
    <w:rsid w:val="00EA29BD"/>
    <w:rsid w:val="00EA2C00"/>
    <w:rsid w:val="00EA2D4C"/>
    <w:rsid w:val="00EA31DD"/>
    <w:rsid w:val="00EA390B"/>
    <w:rsid w:val="00EA3D65"/>
    <w:rsid w:val="00EA3E60"/>
    <w:rsid w:val="00EA3F01"/>
    <w:rsid w:val="00EA3F42"/>
    <w:rsid w:val="00EA4F78"/>
    <w:rsid w:val="00EA52B0"/>
    <w:rsid w:val="00EA5B4B"/>
    <w:rsid w:val="00EA5F46"/>
    <w:rsid w:val="00EA61FB"/>
    <w:rsid w:val="00EA62EA"/>
    <w:rsid w:val="00EA6E5F"/>
    <w:rsid w:val="00EA7058"/>
    <w:rsid w:val="00EB0950"/>
    <w:rsid w:val="00EB140E"/>
    <w:rsid w:val="00EB1C77"/>
    <w:rsid w:val="00EB2178"/>
    <w:rsid w:val="00EB21C2"/>
    <w:rsid w:val="00EB2E54"/>
    <w:rsid w:val="00EB3005"/>
    <w:rsid w:val="00EB36D5"/>
    <w:rsid w:val="00EB4371"/>
    <w:rsid w:val="00EB450F"/>
    <w:rsid w:val="00EB454E"/>
    <w:rsid w:val="00EB464B"/>
    <w:rsid w:val="00EB4BFB"/>
    <w:rsid w:val="00EB4D2F"/>
    <w:rsid w:val="00EB51FD"/>
    <w:rsid w:val="00EB534E"/>
    <w:rsid w:val="00EB55EA"/>
    <w:rsid w:val="00EB57FF"/>
    <w:rsid w:val="00EB5928"/>
    <w:rsid w:val="00EB6AF5"/>
    <w:rsid w:val="00EB7092"/>
    <w:rsid w:val="00EB742C"/>
    <w:rsid w:val="00EB7C5F"/>
    <w:rsid w:val="00EB7C97"/>
    <w:rsid w:val="00EC07CC"/>
    <w:rsid w:val="00EC09D6"/>
    <w:rsid w:val="00EC238A"/>
    <w:rsid w:val="00EC23FA"/>
    <w:rsid w:val="00EC2519"/>
    <w:rsid w:val="00EC29BF"/>
    <w:rsid w:val="00EC2AB9"/>
    <w:rsid w:val="00EC2E7E"/>
    <w:rsid w:val="00EC4222"/>
    <w:rsid w:val="00EC4596"/>
    <w:rsid w:val="00EC4A20"/>
    <w:rsid w:val="00EC5269"/>
    <w:rsid w:val="00EC5E46"/>
    <w:rsid w:val="00EC625D"/>
    <w:rsid w:val="00EC6811"/>
    <w:rsid w:val="00EC6FB7"/>
    <w:rsid w:val="00EC72BB"/>
    <w:rsid w:val="00EC7D70"/>
    <w:rsid w:val="00ED023B"/>
    <w:rsid w:val="00ED0B70"/>
    <w:rsid w:val="00ED0D01"/>
    <w:rsid w:val="00ED1003"/>
    <w:rsid w:val="00ED1893"/>
    <w:rsid w:val="00ED2559"/>
    <w:rsid w:val="00ED308E"/>
    <w:rsid w:val="00ED3386"/>
    <w:rsid w:val="00ED34D8"/>
    <w:rsid w:val="00ED379E"/>
    <w:rsid w:val="00ED3C23"/>
    <w:rsid w:val="00ED3D44"/>
    <w:rsid w:val="00ED4006"/>
    <w:rsid w:val="00ED4C69"/>
    <w:rsid w:val="00ED5EAE"/>
    <w:rsid w:val="00ED6104"/>
    <w:rsid w:val="00ED6611"/>
    <w:rsid w:val="00ED6730"/>
    <w:rsid w:val="00ED6982"/>
    <w:rsid w:val="00ED698C"/>
    <w:rsid w:val="00ED69A9"/>
    <w:rsid w:val="00ED6CD0"/>
    <w:rsid w:val="00ED6DA4"/>
    <w:rsid w:val="00ED72F5"/>
    <w:rsid w:val="00ED7B7C"/>
    <w:rsid w:val="00EE03DE"/>
    <w:rsid w:val="00EE1380"/>
    <w:rsid w:val="00EE1BF2"/>
    <w:rsid w:val="00EE20E4"/>
    <w:rsid w:val="00EE2225"/>
    <w:rsid w:val="00EE2ABB"/>
    <w:rsid w:val="00EE2CC7"/>
    <w:rsid w:val="00EE4803"/>
    <w:rsid w:val="00EE4E38"/>
    <w:rsid w:val="00EE57FB"/>
    <w:rsid w:val="00EE58F6"/>
    <w:rsid w:val="00EE5D5A"/>
    <w:rsid w:val="00EE5EC8"/>
    <w:rsid w:val="00EE7790"/>
    <w:rsid w:val="00EE7940"/>
    <w:rsid w:val="00EF047A"/>
    <w:rsid w:val="00EF09C6"/>
    <w:rsid w:val="00EF0B46"/>
    <w:rsid w:val="00EF182B"/>
    <w:rsid w:val="00EF19F1"/>
    <w:rsid w:val="00EF26BA"/>
    <w:rsid w:val="00EF2A33"/>
    <w:rsid w:val="00EF2D4D"/>
    <w:rsid w:val="00EF30BC"/>
    <w:rsid w:val="00EF3A1F"/>
    <w:rsid w:val="00EF44BA"/>
    <w:rsid w:val="00EF499A"/>
    <w:rsid w:val="00EF4A69"/>
    <w:rsid w:val="00EF4AE9"/>
    <w:rsid w:val="00EF4B40"/>
    <w:rsid w:val="00EF573A"/>
    <w:rsid w:val="00EF6379"/>
    <w:rsid w:val="00EF678D"/>
    <w:rsid w:val="00EF70CC"/>
    <w:rsid w:val="00EF725B"/>
    <w:rsid w:val="00EF76D7"/>
    <w:rsid w:val="00EF7EE1"/>
    <w:rsid w:val="00F00062"/>
    <w:rsid w:val="00F00246"/>
    <w:rsid w:val="00F0051F"/>
    <w:rsid w:val="00F0089B"/>
    <w:rsid w:val="00F01AB2"/>
    <w:rsid w:val="00F022ED"/>
    <w:rsid w:val="00F02BC8"/>
    <w:rsid w:val="00F034C2"/>
    <w:rsid w:val="00F03825"/>
    <w:rsid w:val="00F0384B"/>
    <w:rsid w:val="00F038BE"/>
    <w:rsid w:val="00F039F6"/>
    <w:rsid w:val="00F03F4E"/>
    <w:rsid w:val="00F049B1"/>
    <w:rsid w:val="00F04EE8"/>
    <w:rsid w:val="00F04F23"/>
    <w:rsid w:val="00F05689"/>
    <w:rsid w:val="00F056BA"/>
    <w:rsid w:val="00F057D4"/>
    <w:rsid w:val="00F05871"/>
    <w:rsid w:val="00F05EAB"/>
    <w:rsid w:val="00F06240"/>
    <w:rsid w:val="00F06302"/>
    <w:rsid w:val="00F0697E"/>
    <w:rsid w:val="00F06A29"/>
    <w:rsid w:val="00F06AE3"/>
    <w:rsid w:val="00F06FB3"/>
    <w:rsid w:val="00F07998"/>
    <w:rsid w:val="00F079C0"/>
    <w:rsid w:val="00F07B6E"/>
    <w:rsid w:val="00F07D7D"/>
    <w:rsid w:val="00F1024E"/>
    <w:rsid w:val="00F102D5"/>
    <w:rsid w:val="00F103C2"/>
    <w:rsid w:val="00F10AA3"/>
    <w:rsid w:val="00F10B9D"/>
    <w:rsid w:val="00F1135E"/>
    <w:rsid w:val="00F11C77"/>
    <w:rsid w:val="00F11ED6"/>
    <w:rsid w:val="00F12730"/>
    <w:rsid w:val="00F12886"/>
    <w:rsid w:val="00F12F3C"/>
    <w:rsid w:val="00F13CA6"/>
    <w:rsid w:val="00F13DAA"/>
    <w:rsid w:val="00F14503"/>
    <w:rsid w:val="00F14873"/>
    <w:rsid w:val="00F15119"/>
    <w:rsid w:val="00F152FF"/>
    <w:rsid w:val="00F15CDD"/>
    <w:rsid w:val="00F15F77"/>
    <w:rsid w:val="00F16405"/>
    <w:rsid w:val="00F16C7A"/>
    <w:rsid w:val="00F17483"/>
    <w:rsid w:val="00F201A2"/>
    <w:rsid w:val="00F2093B"/>
    <w:rsid w:val="00F21226"/>
    <w:rsid w:val="00F21300"/>
    <w:rsid w:val="00F215C5"/>
    <w:rsid w:val="00F2227B"/>
    <w:rsid w:val="00F2227D"/>
    <w:rsid w:val="00F222CE"/>
    <w:rsid w:val="00F23416"/>
    <w:rsid w:val="00F240A4"/>
    <w:rsid w:val="00F24363"/>
    <w:rsid w:val="00F24DAF"/>
    <w:rsid w:val="00F24E4C"/>
    <w:rsid w:val="00F254EE"/>
    <w:rsid w:val="00F2594A"/>
    <w:rsid w:val="00F25E8B"/>
    <w:rsid w:val="00F25FA9"/>
    <w:rsid w:val="00F267BC"/>
    <w:rsid w:val="00F2690F"/>
    <w:rsid w:val="00F26F87"/>
    <w:rsid w:val="00F2752B"/>
    <w:rsid w:val="00F27C95"/>
    <w:rsid w:val="00F27F98"/>
    <w:rsid w:val="00F306B9"/>
    <w:rsid w:val="00F30E90"/>
    <w:rsid w:val="00F30FE0"/>
    <w:rsid w:val="00F31195"/>
    <w:rsid w:val="00F31419"/>
    <w:rsid w:val="00F3152F"/>
    <w:rsid w:val="00F32C7D"/>
    <w:rsid w:val="00F32FDB"/>
    <w:rsid w:val="00F33CD6"/>
    <w:rsid w:val="00F3476A"/>
    <w:rsid w:val="00F34784"/>
    <w:rsid w:val="00F34A40"/>
    <w:rsid w:val="00F352DD"/>
    <w:rsid w:val="00F35E43"/>
    <w:rsid w:val="00F36986"/>
    <w:rsid w:val="00F369FD"/>
    <w:rsid w:val="00F36D37"/>
    <w:rsid w:val="00F36EC7"/>
    <w:rsid w:val="00F36ED6"/>
    <w:rsid w:val="00F3748F"/>
    <w:rsid w:val="00F37545"/>
    <w:rsid w:val="00F40CE9"/>
    <w:rsid w:val="00F40F2B"/>
    <w:rsid w:val="00F4113A"/>
    <w:rsid w:val="00F41294"/>
    <w:rsid w:val="00F41665"/>
    <w:rsid w:val="00F41BDE"/>
    <w:rsid w:val="00F42FB9"/>
    <w:rsid w:val="00F431D1"/>
    <w:rsid w:val="00F4323D"/>
    <w:rsid w:val="00F437B1"/>
    <w:rsid w:val="00F4426E"/>
    <w:rsid w:val="00F4454C"/>
    <w:rsid w:val="00F44576"/>
    <w:rsid w:val="00F4483D"/>
    <w:rsid w:val="00F448F2"/>
    <w:rsid w:val="00F44BD9"/>
    <w:rsid w:val="00F454EC"/>
    <w:rsid w:val="00F464BA"/>
    <w:rsid w:val="00F46508"/>
    <w:rsid w:val="00F46775"/>
    <w:rsid w:val="00F471EC"/>
    <w:rsid w:val="00F4743E"/>
    <w:rsid w:val="00F475AA"/>
    <w:rsid w:val="00F47858"/>
    <w:rsid w:val="00F50DD1"/>
    <w:rsid w:val="00F50F5E"/>
    <w:rsid w:val="00F51534"/>
    <w:rsid w:val="00F51788"/>
    <w:rsid w:val="00F525FF"/>
    <w:rsid w:val="00F52A70"/>
    <w:rsid w:val="00F53449"/>
    <w:rsid w:val="00F53F05"/>
    <w:rsid w:val="00F540BD"/>
    <w:rsid w:val="00F54423"/>
    <w:rsid w:val="00F54544"/>
    <w:rsid w:val="00F54F55"/>
    <w:rsid w:val="00F55A07"/>
    <w:rsid w:val="00F55A79"/>
    <w:rsid w:val="00F560FF"/>
    <w:rsid w:val="00F5646A"/>
    <w:rsid w:val="00F569B0"/>
    <w:rsid w:val="00F56C6F"/>
    <w:rsid w:val="00F56CFC"/>
    <w:rsid w:val="00F56D19"/>
    <w:rsid w:val="00F57E18"/>
    <w:rsid w:val="00F6000A"/>
    <w:rsid w:val="00F606AD"/>
    <w:rsid w:val="00F6109A"/>
    <w:rsid w:val="00F61A12"/>
    <w:rsid w:val="00F61DBE"/>
    <w:rsid w:val="00F620B3"/>
    <w:rsid w:val="00F62FEA"/>
    <w:rsid w:val="00F63363"/>
    <w:rsid w:val="00F6371B"/>
    <w:rsid w:val="00F637BE"/>
    <w:rsid w:val="00F641F6"/>
    <w:rsid w:val="00F64616"/>
    <w:rsid w:val="00F64A2C"/>
    <w:rsid w:val="00F64A62"/>
    <w:rsid w:val="00F64AA9"/>
    <w:rsid w:val="00F64ADA"/>
    <w:rsid w:val="00F64E29"/>
    <w:rsid w:val="00F65848"/>
    <w:rsid w:val="00F65E19"/>
    <w:rsid w:val="00F66143"/>
    <w:rsid w:val="00F66183"/>
    <w:rsid w:val="00F661A0"/>
    <w:rsid w:val="00F66317"/>
    <w:rsid w:val="00F6708A"/>
    <w:rsid w:val="00F67158"/>
    <w:rsid w:val="00F6759F"/>
    <w:rsid w:val="00F67AE7"/>
    <w:rsid w:val="00F67DCB"/>
    <w:rsid w:val="00F67F81"/>
    <w:rsid w:val="00F70C4B"/>
    <w:rsid w:val="00F70CF6"/>
    <w:rsid w:val="00F71858"/>
    <w:rsid w:val="00F71C9B"/>
    <w:rsid w:val="00F72BBF"/>
    <w:rsid w:val="00F730B9"/>
    <w:rsid w:val="00F734E4"/>
    <w:rsid w:val="00F73991"/>
    <w:rsid w:val="00F73D63"/>
    <w:rsid w:val="00F73EE8"/>
    <w:rsid w:val="00F73F7D"/>
    <w:rsid w:val="00F745F7"/>
    <w:rsid w:val="00F747DF"/>
    <w:rsid w:val="00F74C84"/>
    <w:rsid w:val="00F74E81"/>
    <w:rsid w:val="00F751F7"/>
    <w:rsid w:val="00F7576B"/>
    <w:rsid w:val="00F75D8C"/>
    <w:rsid w:val="00F7613E"/>
    <w:rsid w:val="00F76E0C"/>
    <w:rsid w:val="00F76EBD"/>
    <w:rsid w:val="00F7715D"/>
    <w:rsid w:val="00F77DFB"/>
    <w:rsid w:val="00F8036A"/>
    <w:rsid w:val="00F807A0"/>
    <w:rsid w:val="00F80AA3"/>
    <w:rsid w:val="00F80C52"/>
    <w:rsid w:val="00F80E1F"/>
    <w:rsid w:val="00F812F2"/>
    <w:rsid w:val="00F8158D"/>
    <w:rsid w:val="00F81635"/>
    <w:rsid w:val="00F829A3"/>
    <w:rsid w:val="00F82B2F"/>
    <w:rsid w:val="00F8384B"/>
    <w:rsid w:val="00F838A2"/>
    <w:rsid w:val="00F838E6"/>
    <w:rsid w:val="00F846B7"/>
    <w:rsid w:val="00F849B1"/>
    <w:rsid w:val="00F84CE0"/>
    <w:rsid w:val="00F84DE3"/>
    <w:rsid w:val="00F851E4"/>
    <w:rsid w:val="00F8540A"/>
    <w:rsid w:val="00F860E4"/>
    <w:rsid w:val="00F86CF0"/>
    <w:rsid w:val="00F86E1C"/>
    <w:rsid w:val="00F86F6F"/>
    <w:rsid w:val="00F8731B"/>
    <w:rsid w:val="00F87442"/>
    <w:rsid w:val="00F87456"/>
    <w:rsid w:val="00F87845"/>
    <w:rsid w:val="00F879CE"/>
    <w:rsid w:val="00F87D91"/>
    <w:rsid w:val="00F87E48"/>
    <w:rsid w:val="00F87E75"/>
    <w:rsid w:val="00F907D8"/>
    <w:rsid w:val="00F91A81"/>
    <w:rsid w:val="00F921BD"/>
    <w:rsid w:val="00F9240D"/>
    <w:rsid w:val="00F92BA4"/>
    <w:rsid w:val="00F92E82"/>
    <w:rsid w:val="00F93111"/>
    <w:rsid w:val="00F93596"/>
    <w:rsid w:val="00F9377E"/>
    <w:rsid w:val="00F93AF1"/>
    <w:rsid w:val="00F9414B"/>
    <w:rsid w:val="00F9424B"/>
    <w:rsid w:val="00F943CB"/>
    <w:rsid w:val="00F945EA"/>
    <w:rsid w:val="00F94882"/>
    <w:rsid w:val="00F94A3C"/>
    <w:rsid w:val="00F94CD3"/>
    <w:rsid w:val="00F94F9D"/>
    <w:rsid w:val="00F96215"/>
    <w:rsid w:val="00F9656A"/>
    <w:rsid w:val="00F969DE"/>
    <w:rsid w:val="00F975D6"/>
    <w:rsid w:val="00F97DB0"/>
    <w:rsid w:val="00F97DC3"/>
    <w:rsid w:val="00FA12A4"/>
    <w:rsid w:val="00FA18F3"/>
    <w:rsid w:val="00FA1B82"/>
    <w:rsid w:val="00FA1CAF"/>
    <w:rsid w:val="00FA25AB"/>
    <w:rsid w:val="00FA33DD"/>
    <w:rsid w:val="00FA3BE9"/>
    <w:rsid w:val="00FA402B"/>
    <w:rsid w:val="00FA4235"/>
    <w:rsid w:val="00FA4900"/>
    <w:rsid w:val="00FA4CD8"/>
    <w:rsid w:val="00FA4EA3"/>
    <w:rsid w:val="00FA5A93"/>
    <w:rsid w:val="00FA600F"/>
    <w:rsid w:val="00FA66F0"/>
    <w:rsid w:val="00FA68DF"/>
    <w:rsid w:val="00FA6AC5"/>
    <w:rsid w:val="00FA7443"/>
    <w:rsid w:val="00FA7F1A"/>
    <w:rsid w:val="00FB053D"/>
    <w:rsid w:val="00FB079F"/>
    <w:rsid w:val="00FB07DE"/>
    <w:rsid w:val="00FB0D1C"/>
    <w:rsid w:val="00FB1057"/>
    <w:rsid w:val="00FB1255"/>
    <w:rsid w:val="00FB158C"/>
    <w:rsid w:val="00FB16D1"/>
    <w:rsid w:val="00FB1844"/>
    <w:rsid w:val="00FB1918"/>
    <w:rsid w:val="00FB2142"/>
    <w:rsid w:val="00FB3416"/>
    <w:rsid w:val="00FB45EF"/>
    <w:rsid w:val="00FB4F5F"/>
    <w:rsid w:val="00FB50AB"/>
    <w:rsid w:val="00FB5ED4"/>
    <w:rsid w:val="00FB5F4F"/>
    <w:rsid w:val="00FB5FDE"/>
    <w:rsid w:val="00FB6955"/>
    <w:rsid w:val="00FB6D55"/>
    <w:rsid w:val="00FB7149"/>
    <w:rsid w:val="00FB74CD"/>
    <w:rsid w:val="00FB799E"/>
    <w:rsid w:val="00FC0124"/>
    <w:rsid w:val="00FC03FC"/>
    <w:rsid w:val="00FC06E8"/>
    <w:rsid w:val="00FC0D59"/>
    <w:rsid w:val="00FC1A6D"/>
    <w:rsid w:val="00FC1C74"/>
    <w:rsid w:val="00FC1D8D"/>
    <w:rsid w:val="00FC22BA"/>
    <w:rsid w:val="00FC2548"/>
    <w:rsid w:val="00FC26A0"/>
    <w:rsid w:val="00FC283B"/>
    <w:rsid w:val="00FC2AE2"/>
    <w:rsid w:val="00FC2BA0"/>
    <w:rsid w:val="00FC344C"/>
    <w:rsid w:val="00FC35B5"/>
    <w:rsid w:val="00FC37CC"/>
    <w:rsid w:val="00FC3A14"/>
    <w:rsid w:val="00FC3B17"/>
    <w:rsid w:val="00FC4488"/>
    <w:rsid w:val="00FC517C"/>
    <w:rsid w:val="00FC52C1"/>
    <w:rsid w:val="00FC5E96"/>
    <w:rsid w:val="00FC669F"/>
    <w:rsid w:val="00FC75C2"/>
    <w:rsid w:val="00FC7C05"/>
    <w:rsid w:val="00FC7D26"/>
    <w:rsid w:val="00FD041E"/>
    <w:rsid w:val="00FD050C"/>
    <w:rsid w:val="00FD0E06"/>
    <w:rsid w:val="00FD0EEB"/>
    <w:rsid w:val="00FD1030"/>
    <w:rsid w:val="00FD12AA"/>
    <w:rsid w:val="00FD22F2"/>
    <w:rsid w:val="00FD2325"/>
    <w:rsid w:val="00FD2D20"/>
    <w:rsid w:val="00FD429D"/>
    <w:rsid w:val="00FD439E"/>
    <w:rsid w:val="00FD45B3"/>
    <w:rsid w:val="00FD4970"/>
    <w:rsid w:val="00FD4A23"/>
    <w:rsid w:val="00FD5005"/>
    <w:rsid w:val="00FD517A"/>
    <w:rsid w:val="00FD52D5"/>
    <w:rsid w:val="00FD5AD6"/>
    <w:rsid w:val="00FD65A5"/>
    <w:rsid w:val="00FD7B78"/>
    <w:rsid w:val="00FE02D8"/>
    <w:rsid w:val="00FE0462"/>
    <w:rsid w:val="00FE0E66"/>
    <w:rsid w:val="00FE133C"/>
    <w:rsid w:val="00FE15EE"/>
    <w:rsid w:val="00FE32E2"/>
    <w:rsid w:val="00FE3500"/>
    <w:rsid w:val="00FE365B"/>
    <w:rsid w:val="00FE3AF2"/>
    <w:rsid w:val="00FE4FA1"/>
    <w:rsid w:val="00FE5321"/>
    <w:rsid w:val="00FE5F51"/>
    <w:rsid w:val="00FE5FF6"/>
    <w:rsid w:val="00FE6D96"/>
    <w:rsid w:val="00FE7653"/>
    <w:rsid w:val="00FE77A2"/>
    <w:rsid w:val="00FE7ADB"/>
    <w:rsid w:val="00FE7B92"/>
    <w:rsid w:val="00FE7E71"/>
    <w:rsid w:val="00FE7FDF"/>
    <w:rsid w:val="00FF0638"/>
    <w:rsid w:val="00FF08C4"/>
    <w:rsid w:val="00FF0D88"/>
    <w:rsid w:val="00FF0E48"/>
    <w:rsid w:val="00FF0EC8"/>
    <w:rsid w:val="00FF13C3"/>
    <w:rsid w:val="00FF1FB7"/>
    <w:rsid w:val="00FF2775"/>
    <w:rsid w:val="00FF3765"/>
    <w:rsid w:val="00FF38A2"/>
    <w:rsid w:val="00FF3EB6"/>
    <w:rsid w:val="00FF4828"/>
    <w:rsid w:val="00FF4E8F"/>
    <w:rsid w:val="00FF501C"/>
    <w:rsid w:val="00FF518E"/>
    <w:rsid w:val="00FF519D"/>
    <w:rsid w:val="00FF52C6"/>
    <w:rsid w:val="00FF624A"/>
    <w:rsid w:val="00FF6319"/>
    <w:rsid w:val="00FF6592"/>
    <w:rsid w:val="00FF67C1"/>
    <w:rsid w:val="00FF6AC7"/>
    <w:rsid w:val="00FF6CE3"/>
    <w:rsid w:val="00FF6E8F"/>
    <w:rsid w:val="00FF716B"/>
    <w:rsid w:val="00FF72C0"/>
    <w:rsid w:val="00FF7765"/>
    <w:rsid w:val="00FF7901"/>
    <w:rsid w:val="00FF7A7E"/>
    <w:rsid w:val="00FF7BBA"/>
    <w:rsid w:val="18716A6A"/>
    <w:rsid w:val="1A2C4F7B"/>
    <w:rsid w:val="3846251C"/>
    <w:rsid w:val="70457CC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Arial" w:hAnsi="Arial" w:eastAsiaTheme="minorHAnsi" w:cstheme="minorBidi"/>
      <w:sz w:val="22"/>
      <w:szCs w:val="22"/>
      <w:lang w:val="ru-RU" w:eastAsia="en-US" w:bidi="ar-SA"/>
    </w:rPr>
  </w:style>
  <w:style w:type="paragraph" w:styleId="2">
    <w:name w:val="heading 1"/>
    <w:basedOn w:val="1"/>
    <w:next w:val="1"/>
    <w:link w:val="23"/>
    <w:qFormat/>
    <w:uiPriority w:val="9"/>
    <w:pPr>
      <w:keepNext/>
      <w:keepLines/>
      <w:spacing w:before="240" w:after="0"/>
      <w:outlineLvl w:val="0"/>
    </w:pPr>
    <w:rPr>
      <w:rFonts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24"/>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endnote reference"/>
    <w:basedOn w:val="5"/>
    <w:semiHidden/>
    <w:unhideWhenUsed/>
    <w:qFormat/>
    <w:uiPriority w:val="99"/>
    <w:rPr>
      <w:vertAlign w:val="superscript"/>
    </w:rPr>
  </w:style>
  <w:style w:type="character" w:styleId="9">
    <w:name w:val="Emphasis"/>
    <w:basedOn w:val="5"/>
    <w:qFormat/>
    <w:uiPriority w:val="20"/>
    <w:rPr>
      <w:i/>
      <w:iCs/>
    </w:rPr>
  </w:style>
  <w:style w:type="character" w:styleId="10">
    <w:name w:val="Hyperlink"/>
    <w:basedOn w:val="5"/>
    <w:unhideWhenUsed/>
    <w:qFormat/>
    <w:uiPriority w:val="99"/>
    <w:rPr>
      <w:color w:val="0563C1" w:themeColor="hyperlink"/>
      <w:u w:val="single"/>
      <w14:textFill>
        <w14:solidFill>
          <w14:schemeClr w14:val="hlink"/>
        </w14:solidFill>
      </w14:textFill>
    </w:rPr>
  </w:style>
  <w:style w:type="character" w:styleId="11">
    <w:name w:val="Strong"/>
    <w:basedOn w:val="5"/>
    <w:qFormat/>
    <w:uiPriority w:val="22"/>
    <w:rPr>
      <w:b/>
      <w:bCs/>
    </w:rPr>
  </w:style>
  <w:style w:type="paragraph" w:styleId="12">
    <w:name w:val="endnote text"/>
    <w:basedOn w:val="1"/>
    <w:link w:val="22"/>
    <w:semiHidden/>
    <w:unhideWhenUsed/>
    <w:qFormat/>
    <w:uiPriority w:val="99"/>
    <w:pPr>
      <w:spacing w:after="0" w:line="240" w:lineRule="auto"/>
    </w:pPr>
    <w:rPr>
      <w:sz w:val="20"/>
      <w:szCs w:val="20"/>
    </w:rPr>
  </w:style>
  <w:style w:type="paragraph" w:styleId="13">
    <w:name w:val="footnote text"/>
    <w:basedOn w:val="1"/>
    <w:link w:val="21"/>
    <w:semiHidden/>
    <w:unhideWhenUsed/>
    <w:qFormat/>
    <w:uiPriority w:val="99"/>
    <w:pPr>
      <w:spacing w:after="0" w:line="240" w:lineRule="auto"/>
    </w:pPr>
    <w:rPr>
      <w:sz w:val="20"/>
      <w:szCs w:val="20"/>
    </w:rPr>
  </w:style>
  <w:style w:type="paragraph" w:styleId="14">
    <w:name w:val="header"/>
    <w:basedOn w:val="1"/>
    <w:link w:val="18"/>
    <w:unhideWhenUsed/>
    <w:qFormat/>
    <w:uiPriority w:val="99"/>
    <w:pPr>
      <w:tabs>
        <w:tab w:val="center" w:pos="4677"/>
        <w:tab w:val="right" w:pos="9355"/>
      </w:tabs>
      <w:spacing w:after="0" w:line="240" w:lineRule="auto"/>
    </w:pPr>
  </w:style>
  <w:style w:type="paragraph" w:styleId="15">
    <w:name w:val="footer"/>
    <w:basedOn w:val="1"/>
    <w:link w:val="19"/>
    <w:unhideWhenUsed/>
    <w:qFormat/>
    <w:uiPriority w:val="99"/>
    <w:pPr>
      <w:tabs>
        <w:tab w:val="center" w:pos="4677"/>
        <w:tab w:val="right" w:pos="9355"/>
      </w:tabs>
      <w:spacing w:after="0" w:line="240" w:lineRule="auto"/>
    </w:p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Верхний колонтитул Знак"/>
    <w:basedOn w:val="5"/>
    <w:link w:val="14"/>
    <w:qFormat/>
    <w:uiPriority w:val="99"/>
  </w:style>
  <w:style w:type="character" w:customStyle="1" w:styleId="19">
    <w:name w:val="Нижний колонтитул Знак"/>
    <w:basedOn w:val="5"/>
    <w:link w:val="15"/>
    <w:qFormat/>
    <w:uiPriority w:val="99"/>
  </w:style>
  <w:style w:type="paragraph" w:styleId="20">
    <w:name w:val="List Paragraph"/>
    <w:basedOn w:val="1"/>
    <w:qFormat/>
    <w:uiPriority w:val="34"/>
    <w:pPr>
      <w:ind w:left="720"/>
      <w:contextualSpacing/>
    </w:pPr>
  </w:style>
  <w:style w:type="character" w:customStyle="1" w:styleId="21">
    <w:name w:val="Текст сноски Знак"/>
    <w:basedOn w:val="5"/>
    <w:link w:val="13"/>
    <w:semiHidden/>
    <w:qFormat/>
    <w:uiPriority w:val="99"/>
    <w:rPr>
      <w:sz w:val="20"/>
      <w:szCs w:val="20"/>
    </w:rPr>
  </w:style>
  <w:style w:type="character" w:customStyle="1" w:styleId="22">
    <w:name w:val="Текст концевой сноски Знак"/>
    <w:basedOn w:val="5"/>
    <w:link w:val="12"/>
    <w:semiHidden/>
    <w:qFormat/>
    <w:uiPriority w:val="99"/>
    <w:rPr>
      <w:sz w:val="20"/>
      <w:szCs w:val="20"/>
    </w:rPr>
  </w:style>
  <w:style w:type="character" w:customStyle="1" w:styleId="23">
    <w:name w:val="Заголовок 1 Знак"/>
    <w:basedOn w:val="5"/>
    <w:link w:val="2"/>
    <w:qFormat/>
    <w:uiPriority w:val="9"/>
    <w:rPr>
      <w:rFonts w:ascii="Arial" w:hAnsi="Arial" w:eastAsiaTheme="majorEastAsia" w:cstheme="majorBidi"/>
      <w:color w:val="000000" w:themeColor="text1"/>
      <w:sz w:val="32"/>
      <w:szCs w:val="32"/>
      <w14:textFill>
        <w14:solidFill>
          <w14:schemeClr w14:val="tx1"/>
        </w14:solidFill>
      </w14:textFill>
    </w:rPr>
  </w:style>
  <w:style w:type="character" w:customStyle="1" w:styleId="24">
    <w:name w:val="Заголовок 2 Знак"/>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25">
    <w:name w:val="Заголовок 3 Знак"/>
    <w:basedOn w:val="5"/>
    <w:link w:val="4"/>
    <w:qFormat/>
    <w:uiPriority w:val="9"/>
    <w:rPr>
      <w:rFonts w:asciiTheme="majorHAnsi" w:hAnsiTheme="majorHAnsi" w:eastAsiaTheme="majorEastAsia" w:cstheme="majorBidi"/>
      <w:color w:val="1F4E79" w:themeColor="accent1" w:themeShade="80"/>
      <w:sz w:val="24"/>
      <w:szCs w:val="24"/>
    </w:rPr>
  </w:style>
  <w:style w:type="paragraph" w:customStyle="1" w:styleId="26">
    <w:name w:val="Revision"/>
    <w:hidden/>
    <w:semiHidden/>
    <w:qFormat/>
    <w:uiPriority w:val="99"/>
    <w:pPr>
      <w:spacing w:after="0" w:line="240" w:lineRule="auto"/>
    </w:pPr>
    <w:rPr>
      <w:rFonts w:ascii="Arial" w:hAnsi="Arial" w:eastAsiaTheme="minorHAnsi" w:cstheme="minorBidi"/>
      <w:sz w:val="22"/>
      <w:szCs w:val="22"/>
      <w:lang w:val="ru-RU" w:eastAsia="en-US" w:bidi="ar-SA"/>
    </w:rPr>
  </w:style>
  <w:style w:type="character" w:customStyle="1" w:styleId="2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BEDB-BE66-4BF3-9FA3-644CEB1963F9}">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3528</Words>
  <Characters>20115</Characters>
  <Lines>167</Lines>
  <Paragraphs>47</Paragraphs>
  <TotalTime>17106</TotalTime>
  <ScaleCrop>false</ScaleCrop>
  <LinksUpToDate>false</LinksUpToDate>
  <CharactersWithSpaces>23596</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2021-05-07T07:47:00Z</dcterms:created>
  <dc:creator>User</dc:creator>
  <cp:lastModifiedBy>соня</cp:lastModifiedBy>
  <dcterms:modified xsi:type="dcterms:W3CDTF">2026-02-04T06:56:41Z</dcterms:modified>
  <cp:revision>2240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20DA450CB153474F81DC060845B67594_13</vt:lpwstr>
  </property>
</Properties>
</file>