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EB8A" w14:textId="77777777" w:rsidR="00FF7BD4" w:rsidRDefault="00FF7BD4" w:rsidP="00FF7BD4">
      <w:pPr>
        <w:widowControl w:val="0"/>
        <w:spacing w:after="0" w:line="360" w:lineRule="auto"/>
        <w:jc w:val="center"/>
        <w:rPr>
          <w:color w:val="000000"/>
        </w:rPr>
      </w:pPr>
    </w:p>
    <w:p w14:paraId="6071E360" w14:textId="77777777" w:rsidR="00FF7BD4" w:rsidRDefault="00FF7BD4" w:rsidP="00FF7BD4">
      <w:pPr>
        <w:widowControl w:val="0"/>
        <w:spacing w:after="0" w:line="360" w:lineRule="auto"/>
        <w:jc w:val="center"/>
        <w:rPr>
          <w:color w:val="000000"/>
        </w:rPr>
      </w:pPr>
    </w:p>
    <w:p w14:paraId="0C2CB657" w14:textId="77777777" w:rsidR="00FF7BD4" w:rsidRDefault="00FF7BD4" w:rsidP="00FF7BD4">
      <w:pPr>
        <w:widowControl w:val="0"/>
        <w:spacing w:after="0" w:line="360" w:lineRule="auto"/>
        <w:jc w:val="center"/>
        <w:rPr>
          <w:color w:val="000000"/>
        </w:rPr>
      </w:pPr>
    </w:p>
    <w:p w14:paraId="2A5BE0A1" w14:textId="77777777" w:rsidR="00FF7BD4" w:rsidRDefault="00FF7BD4" w:rsidP="00FF7BD4">
      <w:pPr>
        <w:widowControl w:val="0"/>
        <w:spacing w:after="0" w:line="360" w:lineRule="auto"/>
        <w:jc w:val="center"/>
        <w:rPr>
          <w:color w:val="000000"/>
        </w:rPr>
      </w:pPr>
    </w:p>
    <w:p w14:paraId="21C53CBC" w14:textId="77777777" w:rsidR="00FF7BD4" w:rsidRDefault="00FF7BD4" w:rsidP="00FF7BD4">
      <w:pPr>
        <w:widowControl w:val="0"/>
        <w:spacing w:after="0" w:line="360" w:lineRule="auto"/>
        <w:jc w:val="center"/>
        <w:rPr>
          <w:color w:val="000000"/>
        </w:rPr>
      </w:pPr>
    </w:p>
    <w:p w14:paraId="26B7AD46" w14:textId="77777777" w:rsidR="00FF7BD4" w:rsidRDefault="00FF7BD4" w:rsidP="00FF7BD4">
      <w:pPr>
        <w:widowControl w:val="0"/>
        <w:spacing w:after="0" w:line="360" w:lineRule="auto"/>
        <w:jc w:val="center"/>
        <w:rPr>
          <w:color w:val="000000"/>
        </w:rPr>
      </w:pPr>
    </w:p>
    <w:p w14:paraId="6F7F1A03" w14:textId="77777777" w:rsidR="00FF7BD4" w:rsidRDefault="00FF7BD4" w:rsidP="00FF7BD4">
      <w:pPr>
        <w:widowControl w:val="0"/>
        <w:spacing w:after="0" w:line="360" w:lineRule="auto"/>
        <w:jc w:val="center"/>
        <w:rPr>
          <w:color w:val="000000"/>
        </w:rPr>
      </w:pPr>
    </w:p>
    <w:p w14:paraId="7A15DF25" w14:textId="366D2CB9" w:rsidR="00FF7BD4" w:rsidRDefault="00FF7BD4" w:rsidP="00FF7BD4">
      <w:pPr>
        <w:widowControl w:val="0"/>
        <w:spacing w:after="0" w:line="360" w:lineRule="auto"/>
        <w:jc w:val="center"/>
        <w:rPr>
          <w:color w:val="000000"/>
        </w:rPr>
      </w:pPr>
    </w:p>
    <w:p w14:paraId="44636BC4" w14:textId="77777777" w:rsidR="00FF7BD4" w:rsidRDefault="00FF7BD4" w:rsidP="00FF7BD4">
      <w:pPr>
        <w:widowControl w:val="0"/>
        <w:spacing w:after="0" w:line="360" w:lineRule="auto"/>
        <w:jc w:val="center"/>
        <w:rPr>
          <w:color w:val="000000"/>
        </w:rPr>
      </w:pPr>
    </w:p>
    <w:p w14:paraId="352A08AF" w14:textId="77777777" w:rsidR="00FF7BD4" w:rsidRDefault="00FF7BD4" w:rsidP="00FF7BD4">
      <w:pPr>
        <w:widowControl w:val="0"/>
        <w:spacing w:after="0" w:line="360" w:lineRule="auto"/>
        <w:jc w:val="center"/>
        <w:rPr>
          <w:color w:val="000000"/>
        </w:rPr>
      </w:pPr>
    </w:p>
    <w:p w14:paraId="289BEA2E" w14:textId="77777777" w:rsidR="00FF7BD4" w:rsidRDefault="00FF7BD4" w:rsidP="00FF7BD4">
      <w:pPr>
        <w:widowControl w:val="0"/>
        <w:spacing w:after="0" w:line="360" w:lineRule="auto"/>
        <w:jc w:val="center"/>
        <w:rPr>
          <w:color w:val="000000"/>
        </w:rPr>
      </w:pPr>
    </w:p>
    <w:p w14:paraId="0AB7512A" w14:textId="3B89FEB7" w:rsidR="0031506B" w:rsidRDefault="00FF7BD4" w:rsidP="00FF7BD4">
      <w:pPr>
        <w:widowControl w:val="0"/>
        <w:spacing w:after="0" w:line="360" w:lineRule="auto"/>
        <w:jc w:val="center"/>
        <w:rPr>
          <w:color w:val="000000"/>
        </w:rPr>
      </w:pPr>
      <w:r w:rsidRPr="0031506B">
        <w:rPr>
          <w:color w:val="000000"/>
        </w:rPr>
        <w:t>ИНСТРУКЦИЯ ПО УСТАНОВКЕ</w:t>
      </w:r>
    </w:p>
    <w:p w14:paraId="7B21CDAB" w14:textId="77777777" w:rsidR="00FF7BD4" w:rsidRDefault="00FF7BD4" w:rsidP="00FF7BD4">
      <w:pPr>
        <w:spacing w:after="0" w:line="360" w:lineRule="auto"/>
        <w:jc w:val="center"/>
        <w:rPr>
          <w:szCs w:val="28"/>
        </w:rPr>
      </w:pPr>
      <w:bookmarkStart w:id="0" w:name="_Hlk224150298"/>
      <w:r>
        <w:rPr>
          <w:color w:val="000000"/>
        </w:rPr>
        <w:t>п</w:t>
      </w:r>
      <w:r w:rsidRPr="004A0B00">
        <w:rPr>
          <w:szCs w:val="28"/>
        </w:rPr>
        <w:t>рограмм</w:t>
      </w:r>
      <w:r>
        <w:rPr>
          <w:szCs w:val="28"/>
        </w:rPr>
        <w:t>ы</w:t>
      </w:r>
      <w:r w:rsidRPr="004A0B00">
        <w:rPr>
          <w:szCs w:val="28"/>
        </w:rPr>
        <w:t xml:space="preserve"> для проведения симуляции и анализа результатов </w:t>
      </w:r>
      <w:proofErr w:type="spellStart"/>
      <w:r w:rsidRPr="004A0B00">
        <w:rPr>
          <w:szCs w:val="28"/>
        </w:rPr>
        <w:t>НавМетрика</w:t>
      </w:r>
      <w:proofErr w:type="spellEnd"/>
    </w:p>
    <w:bookmarkEnd w:id="0"/>
    <w:p w14:paraId="49F11CF2" w14:textId="77777777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41F05943" w14:textId="77777777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3C9D4804" w14:textId="77777777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78E091C6" w14:textId="77777777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5A454E57" w14:textId="77777777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2FDB51B9" w14:textId="77777777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0BDAF230" w14:textId="77777777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6989D5F4" w14:textId="77777777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67E1EC85" w14:textId="77777777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613BA652" w14:textId="286CCA0D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70900F64" w14:textId="61AB51C8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046D5993" w14:textId="72120FCD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39F51C8A" w14:textId="77777777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4868893B" w14:textId="77777777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6D65766C" w14:textId="77777777" w:rsidR="00FF7BD4" w:rsidRDefault="00FF7BD4" w:rsidP="00FF7BD4">
      <w:pPr>
        <w:spacing w:after="0" w:line="360" w:lineRule="auto"/>
        <w:jc w:val="center"/>
        <w:rPr>
          <w:szCs w:val="28"/>
        </w:rPr>
      </w:pPr>
    </w:p>
    <w:p w14:paraId="687CECD7" w14:textId="77777777" w:rsidR="00FF7BD4" w:rsidRPr="00A44740" w:rsidRDefault="00FF7BD4" w:rsidP="00FF7BD4">
      <w:pPr>
        <w:spacing w:after="0" w:line="360" w:lineRule="auto"/>
        <w:jc w:val="center"/>
        <w:rPr>
          <w:szCs w:val="28"/>
        </w:rPr>
      </w:pPr>
      <w:r>
        <w:rPr>
          <w:szCs w:val="28"/>
        </w:rPr>
        <w:t>Москва</w:t>
      </w:r>
    </w:p>
    <w:p w14:paraId="749C3469" w14:textId="07D9DB60" w:rsidR="0031506B" w:rsidRDefault="00FF7BD4" w:rsidP="00FF7BD4">
      <w:pPr>
        <w:spacing w:after="0" w:line="360" w:lineRule="auto"/>
        <w:jc w:val="center"/>
        <w:rPr>
          <w:szCs w:val="28"/>
        </w:rPr>
      </w:pPr>
      <w:r w:rsidRPr="00A44740">
        <w:rPr>
          <w:szCs w:val="28"/>
        </w:rPr>
        <w:t xml:space="preserve">2026г </w:t>
      </w:r>
      <w:r w:rsidR="0031506B" w:rsidRPr="00A44740">
        <w:rPr>
          <w:szCs w:val="28"/>
        </w:rPr>
        <w:br w:type="page"/>
      </w:r>
    </w:p>
    <w:p w14:paraId="00682CEE" w14:textId="5C99761A" w:rsidR="0031506B" w:rsidRDefault="0031506B" w:rsidP="0031506B">
      <w:pPr>
        <w:spacing w:after="0" w:line="360" w:lineRule="auto"/>
        <w:jc w:val="center"/>
        <w:rPr>
          <w:szCs w:val="28"/>
        </w:rPr>
      </w:pPr>
      <w:r>
        <w:rPr>
          <w:szCs w:val="28"/>
        </w:rPr>
        <w:lastRenderedPageBreak/>
        <w:t>АННОТАЦИЯ</w:t>
      </w:r>
    </w:p>
    <w:p w14:paraId="06549F9C" w14:textId="38E13EA4" w:rsidR="0031506B" w:rsidRDefault="0031506B" w:rsidP="0031506B">
      <w:pPr>
        <w:spacing w:after="0" w:line="360" w:lineRule="auto"/>
        <w:ind w:firstLine="708"/>
        <w:jc w:val="both"/>
        <w:rPr>
          <w:szCs w:val="28"/>
        </w:rPr>
      </w:pPr>
      <w:r w:rsidRPr="0031506B">
        <w:rPr>
          <w:szCs w:val="28"/>
        </w:rPr>
        <w:t>Настоящий документ представляет собой инструкцию по установке</w:t>
      </w:r>
      <w:r>
        <w:rPr>
          <w:szCs w:val="28"/>
        </w:rPr>
        <w:t xml:space="preserve"> </w:t>
      </w:r>
      <w:r w:rsidRPr="0031506B">
        <w:rPr>
          <w:szCs w:val="28"/>
        </w:rPr>
        <w:t>экземпляра программного обеспечения «</w:t>
      </w:r>
      <w:proofErr w:type="spellStart"/>
      <w:r w:rsidR="00F06ABB">
        <w:rPr>
          <w:szCs w:val="28"/>
        </w:rPr>
        <w:t>НавМетрика</w:t>
      </w:r>
      <w:proofErr w:type="spellEnd"/>
      <w:r w:rsidRPr="0031506B">
        <w:rPr>
          <w:szCs w:val="28"/>
        </w:rPr>
        <w:t>»,</w:t>
      </w:r>
      <w:r>
        <w:rPr>
          <w:szCs w:val="28"/>
        </w:rPr>
        <w:t xml:space="preserve"> </w:t>
      </w:r>
      <w:r w:rsidRPr="0031506B">
        <w:rPr>
          <w:szCs w:val="28"/>
        </w:rPr>
        <w:t>предоставленного для проведения экспертной проверки</w:t>
      </w:r>
      <w:r w:rsidR="00F06ABB">
        <w:rPr>
          <w:szCs w:val="28"/>
        </w:rPr>
        <w:t xml:space="preserve"> компанией ООО «</w:t>
      </w:r>
      <w:r w:rsidR="00F06ABB">
        <w:t>НПЛ «Логические машины»</w:t>
      </w:r>
      <w:r>
        <w:rPr>
          <w:szCs w:val="28"/>
        </w:rPr>
        <w:t xml:space="preserve">. </w:t>
      </w:r>
      <w:r w:rsidRPr="0031506B">
        <w:rPr>
          <w:szCs w:val="28"/>
        </w:rPr>
        <w:t>Документ содержит</w:t>
      </w:r>
      <w:r>
        <w:rPr>
          <w:szCs w:val="28"/>
        </w:rPr>
        <w:t xml:space="preserve"> </w:t>
      </w:r>
      <w:r w:rsidRPr="0031506B">
        <w:rPr>
          <w:szCs w:val="28"/>
        </w:rPr>
        <w:t>описание действий по установке и настройке программы.</w:t>
      </w:r>
    </w:p>
    <w:p w14:paraId="3838D977" w14:textId="77FB78FA" w:rsidR="0031506B" w:rsidRDefault="0031506B">
      <w:pPr>
        <w:rPr>
          <w:szCs w:val="28"/>
        </w:rPr>
      </w:pPr>
      <w:r>
        <w:rPr>
          <w:szCs w:val="28"/>
        </w:rPr>
        <w:br w:type="page"/>
      </w:r>
    </w:p>
    <w:p w14:paraId="2793A179" w14:textId="77777777" w:rsidR="0031506B" w:rsidRPr="00A44740" w:rsidRDefault="0031506B" w:rsidP="0031506B">
      <w:pPr>
        <w:spacing w:after="0" w:line="360" w:lineRule="auto"/>
        <w:jc w:val="center"/>
        <w:rPr>
          <w:b/>
        </w:rPr>
      </w:pPr>
      <w:r w:rsidRPr="00A44740">
        <w:rPr>
          <w:b/>
        </w:rPr>
        <w:lastRenderedPageBreak/>
        <w:t>СОДЕРЖАНИЕ</w:t>
      </w:r>
    </w:p>
    <w:p w14:paraId="65A66636" w14:textId="77777777" w:rsidR="0031506B" w:rsidRPr="00A44740" w:rsidRDefault="0031506B" w:rsidP="0031506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eastAsia="Calibri"/>
          <w:color w:val="2E75B5"/>
          <w:sz w:val="2"/>
          <w:szCs w:val="2"/>
        </w:rPr>
      </w:pPr>
    </w:p>
    <w:bookmarkStart w:id="1" w:name="_heading=h.gjdgxs" w:colFirst="0" w:colLast="0" w:displacedByCustomXml="next"/>
    <w:bookmarkEnd w:id="1" w:displacedByCustomXml="next"/>
    <w:sdt>
      <w:sdtPr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id w:val="-7152042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A00C4D" w14:textId="21C64B91" w:rsidR="0042240B" w:rsidRPr="0042240B" w:rsidRDefault="0042240B" w:rsidP="0042240B">
          <w:pPr>
            <w:pStyle w:val="a4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42240B">
            <w:rPr>
              <w:rFonts w:ascii="Times New Roman" w:hAnsi="Times New Roman" w:cs="Times New Roman"/>
              <w:b/>
              <w:bCs/>
              <w:color w:val="000000" w:themeColor="text1"/>
            </w:rPr>
            <w:t>Оглавление</w:t>
          </w:r>
        </w:p>
        <w:p w14:paraId="5C694D5B" w14:textId="02513F5D" w:rsidR="00D56D95" w:rsidRDefault="0042240B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888893" w:history="1">
            <w:r w:rsidR="00D56D95" w:rsidRPr="004C25BD">
              <w:rPr>
                <w:rStyle w:val="a3"/>
                <w:b/>
                <w:noProof/>
              </w:rPr>
              <w:t>1.</w:t>
            </w:r>
            <w:r w:rsidR="00D56D95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D56D95" w:rsidRPr="004C25BD">
              <w:rPr>
                <w:rStyle w:val="a3"/>
                <w:b/>
                <w:noProof/>
              </w:rPr>
              <w:t>ТРЕБОВАНИЯ К СИСТЕМЕ ДЛЯ УСТАНОВКИ ПРОГРАММЫ</w:t>
            </w:r>
            <w:r w:rsidR="00D56D95">
              <w:rPr>
                <w:noProof/>
                <w:webHidden/>
              </w:rPr>
              <w:tab/>
            </w:r>
            <w:r w:rsidR="00D56D95">
              <w:rPr>
                <w:noProof/>
                <w:webHidden/>
              </w:rPr>
              <w:fldChar w:fldCharType="begin"/>
            </w:r>
            <w:r w:rsidR="00D56D95">
              <w:rPr>
                <w:noProof/>
                <w:webHidden/>
              </w:rPr>
              <w:instrText xml:space="preserve"> PAGEREF _Toc228888893 \h </w:instrText>
            </w:r>
            <w:r w:rsidR="00D56D95">
              <w:rPr>
                <w:noProof/>
                <w:webHidden/>
              </w:rPr>
            </w:r>
            <w:r w:rsidR="00D56D95">
              <w:rPr>
                <w:noProof/>
                <w:webHidden/>
              </w:rPr>
              <w:fldChar w:fldCharType="separate"/>
            </w:r>
            <w:r w:rsidR="00D56D95">
              <w:rPr>
                <w:noProof/>
                <w:webHidden/>
              </w:rPr>
              <w:t>4</w:t>
            </w:r>
            <w:r w:rsidR="00D56D95">
              <w:rPr>
                <w:noProof/>
                <w:webHidden/>
              </w:rPr>
              <w:fldChar w:fldCharType="end"/>
            </w:r>
          </w:hyperlink>
        </w:p>
        <w:p w14:paraId="4EC976B9" w14:textId="453FEC7C" w:rsidR="00D56D95" w:rsidRDefault="00D56D9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8894" w:history="1">
            <w:r w:rsidRPr="004C25BD">
              <w:rPr>
                <w:rStyle w:val="a3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4C25BD">
              <w:rPr>
                <w:rStyle w:val="a3"/>
                <w:b/>
                <w:noProof/>
              </w:rPr>
              <w:t xml:space="preserve">ПОРЯДОК УСТАНОВКИ ПРОГРАММНОГО ОБЕСПЕЧЕНИЯ ДЛЯ </w:t>
            </w:r>
            <w:r w:rsidRPr="004C25BD">
              <w:rPr>
                <w:rStyle w:val="a3"/>
                <w:b/>
                <w:noProof/>
                <w:lang w:val="en-US"/>
              </w:rPr>
              <w:t>WINDOWS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_Toc228888894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C68CE" w14:textId="396F7DF9" w:rsidR="00D56D95" w:rsidRDefault="00D56D9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8895" w:history="1">
            <w:r w:rsidRPr="004C25BD">
              <w:rPr>
                <w:rStyle w:val="a3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4C25BD">
              <w:rPr>
                <w:rStyle w:val="a3"/>
                <w:b/>
                <w:noProof/>
              </w:rPr>
              <w:t xml:space="preserve">ПОРЯДОК УСТАНОВЕКИ ПРОГРАММНОГО ОБЕСПЕЧЕНИЯ ДЛЯ </w:t>
            </w:r>
            <w:r w:rsidRPr="004C25BD">
              <w:rPr>
                <w:rStyle w:val="a3"/>
                <w:b/>
                <w:noProof/>
                <w:lang w:val="en-US"/>
              </w:rPr>
              <w:t>LINUX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_Toc228888895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D7942" w14:textId="099E7913" w:rsidR="00D56D95" w:rsidRDefault="00D56D9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8896" w:history="1">
            <w:r w:rsidRPr="004C25BD">
              <w:rPr>
                <w:rStyle w:val="a3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4C25BD">
              <w:rPr>
                <w:rStyle w:val="a3"/>
                <w:b/>
                <w:noProof/>
              </w:rPr>
              <w:t>ИСХОДНЫЙ КОД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_Toc228888896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1AB52" w14:textId="26BDDDB6" w:rsidR="00D56D95" w:rsidRDefault="00D56D9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8888897" w:history="1">
            <w:r w:rsidRPr="004C25BD">
              <w:rPr>
                <w:rStyle w:val="a3"/>
                <w:b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4C25BD">
              <w:rPr>
                <w:rStyle w:val="a3"/>
                <w:b/>
                <w:noProof/>
              </w:rPr>
              <w:t>ТЕХНИЧЕСКАЯ ПОДДЕРЖКА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_Toc228888897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65204" w14:textId="09E65A89" w:rsidR="0042240B" w:rsidRDefault="0042240B">
          <w:r>
            <w:rPr>
              <w:b/>
              <w:bCs/>
            </w:rPr>
            <w:fldChar w:fldCharType="end"/>
          </w:r>
        </w:p>
      </w:sdtContent>
    </w:sdt>
    <w:p w14:paraId="7D150DB9" w14:textId="77777777" w:rsidR="0031506B" w:rsidRPr="00A44740" w:rsidRDefault="0031506B" w:rsidP="0031506B">
      <w:pPr>
        <w:spacing w:after="0" w:line="360" w:lineRule="auto"/>
        <w:jc w:val="center"/>
      </w:pPr>
      <w:r w:rsidRPr="00A44740">
        <w:br w:type="page"/>
      </w:r>
    </w:p>
    <w:p w14:paraId="73488951" w14:textId="4F01C1F1" w:rsidR="00FC149B" w:rsidRPr="00A44740" w:rsidRDefault="00F06ABB" w:rsidP="00FC149B">
      <w:pPr>
        <w:pStyle w:val="1"/>
        <w:numPr>
          <w:ilvl w:val="0"/>
          <w:numId w:val="1"/>
        </w:numPr>
        <w:tabs>
          <w:tab w:val="num" w:pos="360"/>
        </w:tabs>
        <w:spacing w:before="0" w:afterLines="160" w:after="384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22888889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ТРЕБОВАНИЯ К СИСТЕМЕ ДЛЯ УСТАНОВКИ ПРОГРАММЫ</w:t>
      </w:r>
      <w:bookmarkEnd w:id="2"/>
    </w:p>
    <w:p w14:paraId="632A3927" w14:textId="79308256" w:rsidR="00F06ABB" w:rsidRDefault="00F06ABB" w:rsidP="00F06ABB">
      <w:pPr>
        <w:spacing w:line="360" w:lineRule="auto"/>
        <w:jc w:val="both"/>
      </w:pPr>
      <w:r>
        <w:t>Для работы с ПО рабочие станции пользователей должны удовлетворять следующим требованиям к техническому обеспечению</w:t>
      </w:r>
      <w:r w:rsidRPr="004E7877"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821"/>
      </w:tblGrid>
      <w:tr w:rsidR="00F06ABB" w14:paraId="5AF39538" w14:textId="77777777" w:rsidTr="003F58AD">
        <w:tc>
          <w:tcPr>
            <w:tcW w:w="2263" w:type="dxa"/>
            <w:vAlign w:val="center"/>
          </w:tcPr>
          <w:p w14:paraId="65DF8700" w14:textId="77777777" w:rsidR="00F06ABB" w:rsidRDefault="00F06ABB" w:rsidP="003F58AD">
            <w:pPr>
              <w:spacing w:line="360" w:lineRule="auto"/>
            </w:pPr>
            <w:r w:rsidRPr="00D23C3A">
              <w:t>Компонент</w:t>
            </w:r>
          </w:p>
        </w:tc>
        <w:tc>
          <w:tcPr>
            <w:tcW w:w="3261" w:type="dxa"/>
            <w:vAlign w:val="center"/>
          </w:tcPr>
          <w:p w14:paraId="4B4AF22D" w14:textId="77777777" w:rsidR="00F06ABB" w:rsidRDefault="00F06ABB" w:rsidP="003F58AD">
            <w:pPr>
              <w:spacing w:line="360" w:lineRule="auto"/>
              <w:jc w:val="center"/>
            </w:pPr>
            <w:r w:rsidRPr="00D23C3A">
              <w:t>Минимальные требования</w:t>
            </w:r>
          </w:p>
        </w:tc>
        <w:tc>
          <w:tcPr>
            <w:tcW w:w="3821" w:type="dxa"/>
            <w:vAlign w:val="center"/>
          </w:tcPr>
          <w:p w14:paraId="153986C3" w14:textId="77777777" w:rsidR="00F06ABB" w:rsidRDefault="00F06ABB" w:rsidP="003F58AD">
            <w:pPr>
              <w:spacing w:line="360" w:lineRule="auto"/>
              <w:jc w:val="center"/>
            </w:pPr>
            <w:r w:rsidRPr="00D23C3A">
              <w:t>Рекомендуемые требования</w:t>
            </w:r>
          </w:p>
        </w:tc>
      </w:tr>
      <w:tr w:rsidR="00F06ABB" w14:paraId="2C32ACBD" w14:textId="77777777" w:rsidTr="003F58AD">
        <w:tc>
          <w:tcPr>
            <w:tcW w:w="2263" w:type="dxa"/>
            <w:vAlign w:val="center"/>
          </w:tcPr>
          <w:p w14:paraId="4DB06FE4" w14:textId="77777777" w:rsidR="00F06ABB" w:rsidRDefault="00F06ABB" w:rsidP="003F58AD">
            <w:pPr>
              <w:spacing w:line="360" w:lineRule="auto"/>
            </w:pPr>
            <w:r w:rsidRPr="00D23C3A">
              <w:t>Процессор (CPU)</w:t>
            </w:r>
          </w:p>
        </w:tc>
        <w:tc>
          <w:tcPr>
            <w:tcW w:w="3261" w:type="dxa"/>
            <w:vAlign w:val="center"/>
          </w:tcPr>
          <w:p w14:paraId="04C162E9" w14:textId="77777777" w:rsidR="00F06ABB" w:rsidRDefault="00F06ABB" w:rsidP="003F58AD">
            <w:pPr>
              <w:spacing w:line="360" w:lineRule="auto"/>
              <w:jc w:val="center"/>
            </w:pPr>
            <w:r w:rsidRPr="00D23C3A">
              <w:t>Intel Core i</w:t>
            </w:r>
            <w:r>
              <w:t>3</w:t>
            </w:r>
            <w:r w:rsidRPr="00D23C3A">
              <w:t xml:space="preserve"> или аналогичный, с частотой не менее 2.5 ГГц</w:t>
            </w:r>
          </w:p>
        </w:tc>
        <w:tc>
          <w:tcPr>
            <w:tcW w:w="3821" w:type="dxa"/>
            <w:vAlign w:val="center"/>
          </w:tcPr>
          <w:p w14:paraId="09FC3966" w14:textId="77777777" w:rsidR="00F06ABB" w:rsidRDefault="00F06ABB" w:rsidP="003F58AD">
            <w:pPr>
              <w:spacing w:line="360" w:lineRule="auto"/>
              <w:jc w:val="center"/>
            </w:pPr>
            <w:r w:rsidRPr="00D23C3A">
              <w:t xml:space="preserve">Intel Core i7/i9 или AMD </w:t>
            </w:r>
            <w:proofErr w:type="spellStart"/>
            <w:r w:rsidRPr="00D23C3A">
              <w:t>Ryzen</w:t>
            </w:r>
            <w:proofErr w:type="spellEnd"/>
            <w:r w:rsidRPr="00D23C3A">
              <w:t xml:space="preserve"> 7/9, с частотой 3.5 ГГц и более</w:t>
            </w:r>
          </w:p>
        </w:tc>
      </w:tr>
      <w:tr w:rsidR="00F06ABB" w14:paraId="27EF1F1E" w14:textId="77777777" w:rsidTr="003F58AD">
        <w:tc>
          <w:tcPr>
            <w:tcW w:w="2263" w:type="dxa"/>
            <w:vAlign w:val="center"/>
          </w:tcPr>
          <w:p w14:paraId="2F19885B" w14:textId="77777777" w:rsidR="00F06ABB" w:rsidRDefault="00F06ABB" w:rsidP="003F58AD">
            <w:pPr>
              <w:spacing w:line="360" w:lineRule="auto"/>
            </w:pPr>
            <w:r w:rsidRPr="00D23C3A">
              <w:t>Оперативная память (RAM)</w:t>
            </w:r>
          </w:p>
        </w:tc>
        <w:tc>
          <w:tcPr>
            <w:tcW w:w="3261" w:type="dxa"/>
            <w:vAlign w:val="center"/>
          </w:tcPr>
          <w:p w14:paraId="0190DFA8" w14:textId="77777777" w:rsidR="00F06ABB" w:rsidRDefault="00F06ABB" w:rsidP="003F58AD">
            <w:pPr>
              <w:spacing w:line="360" w:lineRule="auto"/>
              <w:jc w:val="center"/>
            </w:pPr>
            <w:r>
              <w:t>8</w:t>
            </w:r>
            <w:r w:rsidRPr="00D23C3A">
              <w:t xml:space="preserve"> ГБ</w:t>
            </w:r>
          </w:p>
        </w:tc>
        <w:tc>
          <w:tcPr>
            <w:tcW w:w="3821" w:type="dxa"/>
            <w:vAlign w:val="center"/>
          </w:tcPr>
          <w:p w14:paraId="2DE0E648" w14:textId="77777777" w:rsidR="00F06ABB" w:rsidRDefault="00F06ABB" w:rsidP="003F58AD">
            <w:pPr>
              <w:spacing w:line="360" w:lineRule="auto"/>
              <w:jc w:val="center"/>
            </w:pPr>
            <w:r w:rsidRPr="00D23C3A">
              <w:t>32 ГБ и более</w:t>
            </w:r>
          </w:p>
        </w:tc>
      </w:tr>
      <w:tr w:rsidR="00F06ABB" w14:paraId="5307CF05" w14:textId="77777777" w:rsidTr="003F58AD">
        <w:tc>
          <w:tcPr>
            <w:tcW w:w="2263" w:type="dxa"/>
            <w:vAlign w:val="center"/>
          </w:tcPr>
          <w:p w14:paraId="1B898167" w14:textId="77777777" w:rsidR="00F06ABB" w:rsidRDefault="00F06ABB" w:rsidP="003F58AD">
            <w:pPr>
              <w:spacing w:line="360" w:lineRule="auto"/>
            </w:pPr>
            <w:r w:rsidRPr="00D23C3A">
              <w:t>Видеокарта (GPU)</w:t>
            </w:r>
          </w:p>
        </w:tc>
        <w:tc>
          <w:tcPr>
            <w:tcW w:w="3261" w:type="dxa"/>
            <w:vAlign w:val="center"/>
          </w:tcPr>
          <w:p w14:paraId="053610CB" w14:textId="77777777" w:rsidR="00F06ABB" w:rsidRDefault="00F06ABB" w:rsidP="003F58AD">
            <w:pPr>
              <w:spacing w:line="360" w:lineRule="auto"/>
              <w:jc w:val="center"/>
            </w:pPr>
            <w:r w:rsidRPr="00D23C3A">
              <w:t xml:space="preserve">Совместимая с OpenGL 3.0 и выше. </w:t>
            </w:r>
            <w:r w:rsidRPr="00D23C3A">
              <w:br/>
              <w:t>Видеопамять: от 4 ГБ</w:t>
            </w:r>
          </w:p>
        </w:tc>
        <w:tc>
          <w:tcPr>
            <w:tcW w:w="3821" w:type="dxa"/>
            <w:vAlign w:val="center"/>
          </w:tcPr>
          <w:p w14:paraId="062EF8B4" w14:textId="77777777" w:rsidR="00F06ABB" w:rsidRDefault="00F06ABB" w:rsidP="003F58AD">
            <w:pPr>
              <w:spacing w:line="360" w:lineRule="auto"/>
              <w:jc w:val="center"/>
            </w:pPr>
            <w:r w:rsidRPr="00D23C3A">
              <w:t xml:space="preserve">Дискретная видеокарта NVIDIA GeForce/RTX или </w:t>
            </w:r>
            <w:proofErr w:type="spellStart"/>
            <w:r w:rsidRPr="00D23C3A">
              <w:t>Quadro</w:t>
            </w:r>
            <w:proofErr w:type="spellEnd"/>
            <w:r w:rsidRPr="00D23C3A">
              <w:t xml:space="preserve">, AMD Radeon Pro с видеопамятью от 8 ГБ. </w:t>
            </w:r>
            <w:r w:rsidRPr="00D23C3A">
              <w:br/>
              <w:t xml:space="preserve">Поддержка </w:t>
            </w:r>
            <w:proofErr w:type="spellStart"/>
            <w:r w:rsidRPr="00D23C3A">
              <w:t>WebGL</w:t>
            </w:r>
            <w:proofErr w:type="spellEnd"/>
            <w:r w:rsidRPr="00D23C3A">
              <w:t>.</w:t>
            </w:r>
          </w:p>
        </w:tc>
      </w:tr>
      <w:tr w:rsidR="00F06ABB" w14:paraId="2FA0237F" w14:textId="77777777" w:rsidTr="003F58AD">
        <w:tc>
          <w:tcPr>
            <w:tcW w:w="2263" w:type="dxa"/>
            <w:vAlign w:val="center"/>
          </w:tcPr>
          <w:p w14:paraId="6D9DC8CB" w14:textId="77777777" w:rsidR="00F06ABB" w:rsidRDefault="00F06ABB" w:rsidP="003F58AD">
            <w:pPr>
              <w:spacing w:line="360" w:lineRule="auto"/>
            </w:pPr>
            <w:r w:rsidRPr="00D23C3A">
              <w:t>Накопитель (Диск)</w:t>
            </w:r>
          </w:p>
        </w:tc>
        <w:tc>
          <w:tcPr>
            <w:tcW w:w="3261" w:type="dxa"/>
            <w:vAlign w:val="center"/>
          </w:tcPr>
          <w:p w14:paraId="592D1153" w14:textId="77777777" w:rsidR="00F06ABB" w:rsidRDefault="00F06ABB" w:rsidP="003F58AD">
            <w:pPr>
              <w:spacing w:line="360" w:lineRule="auto"/>
              <w:jc w:val="center"/>
            </w:pPr>
            <w:r w:rsidRPr="00D23C3A">
              <w:t>5 ГБ свободного пространства</w:t>
            </w:r>
          </w:p>
        </w:tc>
        <w:tc>
          <w:tcPr>
            <w:tcW w:w="3821" w:type="dxa"/>
            <w:vAlign w:val="center"/>
          </w:tcPr>
          <w:p w14:paraId="30FE877A" w14:textId="77777777" w:rsidR="00F06ABB" w:rsidRDefault="00F06ABB" w:rsidP="003F58AD">
            <w:pPr>
              <w:spacing w:line="360" w:lineRule="auto"/>
              <w:jc w:val="center"/>
            </w:pPr>
            <w:r w:rsidRPr="00D23C3A">
              <w:t>Твердотельный накопитель (SSD) для более быстрой загрузки и сохранения данных</w:t>
            </w:r>
          </w:p>
        </w:tc>
      </w:tr>
      <w:tr w:rsidR="00F06ABB" w14:paraId="2ED82592" w14:textId="77777777" w:rsidTr="003F58AD">
        <w:tc>
          <w:tcPr>
            <w:tcW w:w="2263" w:type="dxa"/>
            <w:vAlign w:val="center"/>
          </w:tcPr>
          <w:p w14:paraId="2D7E8040" w14:textId="77777777" w:rsidR="00F06ABB" w:rsidRDefault="00F06ABB" w:rsidP="003F58AD">
            <w:pPr>
              <w:spacing w:line="360" w:lineRule="auto"/>
            </w:pPr>
            <w:r w:rsidRPr="00D23C3A">
              <w:t>Монитор и экран</w:t>
            </w:r>
          </w:p>
        </w:tc>
        <w:tc>
          <w:tcPr>
            <w:tcW w:w="3261" w:type="dxa"/>
            <w:vAlign w:val="center"/>
          </w:tcPr>
          <w:p w14:paraId="690AEB2B" w14:textId="77777777" w:rsidR="00F06ABB" w:rsidRDefault="00F06ABB" w:rsidP="003F58AD">
            <w:pPr>
              <w:spacing w:line="360" w:lineRule="auto"/>
              <w:jc w:val="center"/>
            </w:pPr>
            <w:r w:rsidRPr="00D23C3A">
              <w:t>Разрешение не менее 1280x1024</w:t>
            </w:r>
          </w:p>
        </w:tc>
        <w:tc>
          <w:tcPr>
            <w:tcW w:w="3821" w:type="dxa"/>
            <w:vAlign w:val="center"/>
          </w:tcPr>
          <w:p w14:paraId="62ECBB3E" w14:textId="77777777" w:rsidR="00F06ABB" w:rsidRDefault="00F06ABB" w:rsidP="003F58AD">
            <w:pPr>
              <w:spacing w:line="360" w:lineRule="auto"/>
              <w:jc w:val="center"/>
            </w:pPr>
            <w:r w:rsidRPr="00D23C3A">
              <w:t>Разрешение 1920x1080 (Full HD) или выше</w:t>
            </w:r>
          </w:p>
        </w:tc>
      </w:tr>
      <w:tr w:rsidR="00F06ABB" w14:paraId="6B52F74A" w14:textId="77777777" w:rsidTr="003F58AD">
        <w:tc>
          <w:tcPr>
            <w:tcW w:w="2263" w:type="dxa"/>
            <w:vAlign w:val="center"/>
          </w:tcPr>
          <w:p w14:paraId="35262908" w14:textId="77777777" w:rsidR="00F06ABB" w:rsidRDefault="00F06ABB" w:rsidP="003F58AD">
            <w:pPr>
              <w:spacing w:line="360" w:lineRule="auto"/>
            </w:pPr>
            <w:r w:rsidRPr="00D23C3A">
              <w:t>Сетевой адаптер</w:t>
            </w:r>
          </w:p>
        </w:tc>
        <w:tc>
          <w:tcPr>
            <w:tcW w:w="3261" w:type="dxa"/>
            <w:vAlign w:val="center"/>
          </w:tcPr>
          <w:p w14:paraId="1400ED54" w14:textId="77777777" w:rsidR="00F06ABB" w:rsidRDefault="00F06ABB" w:rsidP="003F58AD">
            <w:pPr>
              <w:spacing w:line="360" w:lineRule="auto"/>
              <w:jc w:val="center"/>
            </w:pPr>
            <w:r w:rsidRPr="00D23C3A">
              <w:t>Не требуется</w:t>
            </w:r>
          </w:p>
        </w:tc>
        <w:tc>
          <w:tcPr>
            <w:tcW w:w="3821" w:type="dxa"/>
            <w:vAlign w:val="center"/>
          </w:tcPr>
          <w:p w14:paraId="029D65B1" w14:textId="77777777" w:rsidR="00F06ABB" w:rsidRDefault="00F06ABB" w:rsidP="003F58AD">
            <w:pPr>
              <w:spacing w:line="360" w:lineRule="auto"/>
              <w:jc w:val="center"/>
            </w:pPr>
            <w:r w:rsidRPr="00D23C3A">
              <w:t>100 Мбит/с Ethernet (для сетевого хранения результатов)</w:t>
            </w:r>
          </w:p>
        </w:tc>
      </w:tr>
    </w:tbl>
    <w:p w14:paraId="7371E419" w14:textId="213372B8" w:rsidR="00FC149B" w:rsidRPr="00FC149B" w:rsidRDefault="00FC149B" w:rsidP="00FC149B">
      <w:r>
        <w:br w:type="page"/>
      </w:r>
    </w:p>
    <w:p w14:paraId="1648421E" w14:textId="2A4ED032" w:rsidR="00F06ABB" w:rsidRDefault="00F06ABB" w:rsidP="00F06ABB">
      <w:pPr>
        <w:pStyle w:val="1"/>
        <w:numPr>
          <w:ilvl w:val="0"/>
          <w:numId w:val="1"/>
        </w:numPr>
        <w:tabs>
          <w:tab w:val="num" w:pos="360"/>
        </w:tabs>
        <w:spacing w:before="0" w:afterLines="160" w:after="384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Toc22888889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ПОРЯДОК УСТАНОВКИ ПРОГРАММНОГО ОБЕСПЕЧЕНИЯ</w:t>
      </w:r>
      <w:r w:rsidRPr="004E78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</w:t>
      </w:r>
      <w:r w:rsidRPr="004E78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WINDOWS</w:t>
      </w:r>
      <w:bookmarkEnd w:id="3"/>
    </w:p>
    <w:p w14:paraId="0C6C5604" w14:textId="1506FF6F" w:rsidR="001C11A8" w:rsidRPr="00F06ABB" w:rsidRDefault="00F06ABB" w:rsidP="001C11A8">
      <w:pPr>
        <w:spacing w:line="360" w:lineRule="auto"/>
        <w:ind w:firstLine="709"/>
        <w:jc w:val="both"/>
        <w:rPr>
          <w:szCs w:val="28"/>
          <w:lang w:eastAsia="ru-RU"/>
        </w:rPr>
      </w:pPr>
      <w:r w:rsidRPr="00F06ABB">
        <w:rPr>
          <w:szCs w:val="28"/>
        </w:rPr>
        <w:t>Для установки программы «</w:t>
      </w:r>
      <w:proofErr w:type="spellStart"/>
      <w:r w:rsidRPr="00F06ABB">
        <w:rPr>
          <w:szCs w:val="28"/>
        </w:rPr>
        <w:t>НавМетрика</w:t>
      </w:r>
      <w:proofErr w:type="spellEnd"/>
      <w:r w:rsidRPr="00F06ABB">
        <w:rPr>
          <w:szCs w:val="28"/>
        </w:rPr>
        <w:t>»</w:t>
      </w:r>
      <w:r w:rsidR="0055339B">
        <w:rPr>
          <w:szCs w:val="28"/>
        </w:rPr>
        <w:t xml:space="preserve"> на ОС </w:t>
      </w:r>
      <w:r w:rsidR="0055339B">
        <w:rPr>
          <w:szCs w:val="28"/>
          <w:lang w:val="en-US"/>
        </w:rPr>
        <w:t>Windows</w:t>
      </w:r>
      <w:r w:rsidRPr="00F06ABB">
        <w:rPr>
          <w:szCs w:val="28"/>
        </w:rPr>
        <w:t xml:space="preserve"> </w:t>
      </w:r>
      <w:r w:rsidRPr="00F06ABB">
        <w:rPr>
          <w:szCs w:val="28"/>
          <w:lang w:eastAsia="ru-RU"/>
        </w:rPr>
        <w:t>необходимо распаковать архив с программным обеспечением в любое удобное место на дисковом пространстве компьютера</w:t>
      </w:r>
      <w:r w:rsidR="0055339B">
        <w:rPr>
          <w:szCs w:val="28"/>
          <w:lang w:eastAsia="ru-RU"/>
        </w:rPr>
        <w:t>. Д</w:t>
      </w:r>
      <w:r w:rsidRPr="00F06ABB">
        <w:rPr>
          <w:szCs w:val="28"/>
          <w:lang w:eastAsia="ru-RU"/>
        </w:rPr>
        <w:t xml:space="preserve">ополнительная установка программного обеспечения не требуется. </w:t>
      </w:r>
      <w:r w:rsidR="001C11A8">
        <w:rPr>
          <w:szCs w:val="28"/>
          <w:lang w:eastAsia="ru-RU"/>
        </w:rPr>
        <w:t>Ссылка для скачивания и ключ для активации приходят на почту после покупки копии программного продукта.</w:t>
      </w:r>
    </w:p>
    <w:p w14:paraId="21CD5E8D" w14:textId="332C9D5D" w:rsidR="0042240B" w:rsidRPr="00991C69" w:rsidRDefault="0042240B" w:rsidP="00991C69">
      <w:pPr>
        <w:spacing w:line="360" w:lineRule="auto"/>
        <w:ind w:firstLine="709"/>
        <w:jc w:val="both"/>
        <w:rPr>
          <w:szCs w:val="28"/>
          <w:lang w:eastAsia="ru-RU"/>
        </w:rPr>
      </w:pPr>
      <w:r>
        <w:br w:type="page"/>
      </w:r>
    </w:p>
    <w:p w14:paraId="6B57169B" w14:textId="56FB7589" w:rsidR="004E7877" w:rsidRDefault="004E7877" w:rsidP="004E7877">
      <w:pPr>
        <w:pStyle w:val="1"/>
        <w:numPr>
          <w:ilvl w:val="0"/>
          <w:numId w:val="1"/>
        </w:numPr>
        <w:tabs>
          <w:tab w:val="num" w:pos="360"/>
        </w:tabs>
        <w:spacing w:before="0" w:afterLines="160" w:after="384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Toc22888889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ПОРЯДОК УСТАНОВЕКИ ПРОГРАММНОГО ОБЕСПЕЧЕНИЯ</w:t>
      </w:r>
      <w:r w:rsidRPr="004E78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</w:t>
      </w:r>
      <w:r w:rsidRPr="004E78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LINUX</w:t>
      </w:r>
      <w:bookmarkEnd w:id="4"/>
    </w:p>
    <w:p w14:paraId="401EF3CA" w14:textId="68EBBC54" w:rsidR="00DD7553" w:rsidRPr="00DD7553" w:rsidRDefault="00DD7553" w:rsidP="00DD7553">
      <w:pPr>
        <w:spacing w:line="360" w:lineRule="auto"/>
        <w:ind w:firstLine="709"/>
        <w:jc w:val="both"/>
        <w:rPr>
          <w:szCs w:val="28"/>
          <w:lang w:eastAsia="ru-RU"/>
        </w:rPr>
      </w:pPr>
      <w:r w:rsidRPr="00DD7553">
        <w:rPr>
          <w:szCs w:val="28"/>
        </w:rPr>
        <w:t>Для установки программы «</w:t>
      </w:r>
      <w:proofErr w:type="spellStart"/>
      <w:r w:rsidRPr="00DD7553">
        <w:rPr>
          <w:szCs w:val="28"/>
        </w:rPr>
        <w:t>НавМетрика</w:t>
      </w:r>
      <w:proofErr w:type="spellEnd"/>
      <w:r w:rsidRPr="00DD7553">
        <w:rPr>
          <w:szCs w:val="28"/>
        </w:rPr>
        <w:t xml:space="preserve">» на ОС </w:t>
      </w:r>
      <w:r>
        <w:rPr>
          <w:szCs w:val="28"/>
          <w:lang w:val="en-US"/>
        </w:rPr>
        <w:t>Linux</w:t>
      </w:r>
      <w:r w:rsidRPr="00DD7553">
        <w:rPr>
          <w:szCs w:val="28"/>
        </w:rPr>
        <w:t xml:space="preserve"> </w:t>
      </w:r>
      <w:r w:rsidRPr="00DD7553">
        <w:rPr>
          <w:szCs w:val="28"/>
          <w:lang w:eastAsia="ru-RU"/>
        </w:rPr>
        <w:t>необходимо распаковать архив с программным обеспечением в любое удобное место на дисковом пространстве компьютера. Дополнительная установка программного обеспечения не требуется. Ссылка для скачивания и ключ для активации приходят на почту после покупки копии программного продукта.</w:t>
      </w:r>
    </w:p>
    <w:p w14:paraId="4F791A79" w14:textId="77777777" w:rsidR="0055339B" w:rsidRDefault="0055339B"/>
    <w:p w14:paraId="1800A217" w14:textId="4F140E65" w:rsidR="00F06ABB" w:rsidRDefault="00F06ABB">
      <w:r>
        <w:br w:type="page"/>
      </w:r>
    </w:p>
    <w:p w14:paraId="27FB8734" w14:textId="3F799939" w:rsidR="00F06ABB" w:rsidRPr="00F06ABB" w:rsidRDefault="0055339B" w:rsidP="00F06ABB">
      <w:pPr>
        <w:pStyle w:val="1"/>
        <w:numPr>
          <w:ilvl w:val="0"/>
          <w:numId w:val="1"/>
        </w:numPr>
        <w:tabs>
          <w:tab w:val="num" w:pos="360"/>
        </w:tabs>
        <w:spacing w:before="0"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22888889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ИСХОДНЫЙ КОД</w:t>
      </w:r>
      <w:bookmarkEnd w:id="5"/>
    </w:p>
    <w:p w14:paraId="3FD1F63B" w14:textId="77777777" w:rsidR="0055339B" w:rsidRPr="0055339B" w:rsidRDefault="00F06ABB" w:rsidP="0055339B">
      <w:pPr>
        <w:spacing w:line="360" w:lineRule="auto"/>
        <w:ind w:firstLine="709"/>
        <w:jc w:val="both"/>
        <w:rPr>
          <w:szCs w:val="28"/>
          <w:lang w:eastAsia="ru-RU"/>
        </w:rPr>
      </w:pPr>
      <w:r w:rsidRPr="0055339B">
        <w:rPr>
          <w:szCs w:val="28"/>
          <w:lang w:eastAsia="ru-RU"/>
        </w:rPr>
        <w:t>Программа «</w:t>
      </w:r>
      <w:proofErr w:type="spellStart"/>
      <w:r w:rsidRPr="0055339B">
        <w:rPr>
          <w:szCs w:val="28"/>
          <w:lang w:eastAsia="ru-RU"/>
        </w:rPr>
        <w:t>НавМетрика</w:t>
      </w:r>
      <w:proofErr w:type="spellEnd"/>
      <w:r w:rsidRPr="0055339B">
        <w:rPr>
          <w:szCs w:val="28"/>
          <w:lang w:eastAsia="ru-RU"/>
        </w:rPr>
        <w:t xml:space="preserve">» </w:t>
      </w:r>
      <w:r w:rsidRPr="00F06ABB">
        <w:rPr>
          <w:szCs w:val="28"/>
          <w:lang w:eastAsia="ru-RU"/>
        </w:rPr>
        <w:t>не является продуктом с открытым исходным кодом,</w:t>
      </w:r>
      <w:r w:rsidR="0055339B" w:rsidRPr="0055339B">
        <w:rPr>
          <w:szCs w:val="28"/>
          <w:lang w:eastAsia="ru-RU"/>
        </w:rPr>
        <w:t xml:space="preserve"> </w:t>
      </w:r>
      <w:r w:rsidRPr="00F06ABB">
        <w:rPr>
          <w:szCs w:val="28"/>
          <w:lang w:eastAsia="ru-RU"/>
        </w:rPr>
        <w:t>поэтому для хранения исходного кода используются закрытые репозитории.</w:t>
      </w:r>
      <w:r w:rsidR="0055339B" w:rsidRPr="0055339B">
        <w:rPr>
          <w:szCs w:val="28"/>
          <w:lang w:eastAsia="ru-RU"/>
        </w:rPr>
        <w:t xml:space="preserve"> </w:t>
      </w:r>
    </w:p>
    <w:p w14:paraId="68F23F86" w14:textId="7DCEBBFD" w:rsidR="00BF4AA7" w:rsidRPr="00F06ABB" w:rsidRDefault="001C11A8" w:rsidP="00991C69">
      <w:pPr>
        <w:spacing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По всем вопросам,</w:t>
      </w:r>
      <w:r w:rsidR="00991C69">
        <w:rPr>
          <w:szCs w:val="28"/>
          <w:lang w:eastAsia="ru-RU"/>
        </w:rPr>
        <w:t xml:space="preserve"> связанным </w:t>
      </w:r>
      <w:r>
        <w:rPr>
          <w:szCs w:val="28"/>
          <w:lang w:eastAsia="ru-RU"/>
        </w:rPr>
        <w:t>с исходным кодом,</w:t>
      </w:r>
      <w:r w:rsidR="00991C69">
        <w:rPr>
          <w:szCs w:val="28"/>
          <w:lang w:eastAsia="ru-RU"/>
        </w:rPr>
        <w:t xml:space="preserve"> можно</w:t>
      </w:r>
      <w:r w:rsidR="00F06ABB" w:rsidRPr="00F06ABB">
        <w:rPr>
          <w:szCs w:val="28"/>
          <w:lang w:eastAsia="ru-RU"/>
        </w:rPr>
        <w:t xml:space="preserve"> обратиться к специалисту</w:t>
      </w:r>
      <w:r w:rsidR="0055339B" w:rsidRPr="0055339B">
        <w:rPr>
          <w:szCs w:val="28"/>
          <w:lang w:eastAsia="ru-RU"/>
        </w:rPr>
        <w:t xml:space="preserve"> </w:t>
      </w:r>
      <w:r w:rsidR="00F06ABB" w:rsidRPr="00F06ABB">
        <w:rPr>
          <w:szCs w:val="28"/>
          <w:lang w:eastAsia="ru-RU"/>
        </w:rPr>
        <w:t>компании</w:t>
      </w:r>
      <w:r w:rsidR="0055339B">
        <w:rPr>
          <w:szCs w:val="28"/>
          <w:lang w:eastAsia="ru-RU"/>
        </w:rPr>
        <w:t>-</w:t>
      </w:r>
      <w:r w:rsidR="00F06ABB" w:rsidRPr="00F06ABB">
        <w:rPr>
          <w:szCs w:val="28"/>
          <w:lang w:eastAsia="ru-RU"/>
        </w:rPr>
        <w:t>разработчика «</w:t>
      </w:r>
      <w:r w:rsidR="00F06ABB" w:rsidRPr="0055339B">
        <w:rPr>
          <w:szCs w:val="28"/>
          <w:lang w:eastAsia="ru-RU"/>
        </w:rPr>
        <w:t>НПЛ «Логические машины</w:t>
      </w:r>
      <w:r w:rsidR="00F06ABB" w:rsidRPr="00F06ABB">
        <w:rPr>
          <w:szCs w:val="28"/>
          <w:lang w:eastAsia="ru-RU"/>
        </w:rPr>
        <w:t>»:</w:t>
      </w:r>
    </w:p>
    <w:p w14:paraId="5F37D7B4" w14:textId="1EE53D1D" w:rsidR="00F06ABB" w:rsidRPr="00F06ABB" w:rsidRDefault="00F06ABB" w:rsidP="0055339B">
      <w:pPr>
        <w:spacing w:after="0" w:line="360" w:lineRule="auto"/>
        <w:ind w:firstLine="709"/>
        <w:jc w:val="both"/>
        <w:rPr>
          <w:szCs w:val="28"/>
          <w:lang w:eastAsia="ru-RU"/>
        </w:rPr>
      </w:pPr>
      <w:r w:rsidRPr="00F06ABB">
        <w:rPr>
          <w:b/>
          <w:bCs/>
          <w:szCs w:val="28"/>
          <w:lang w:eastAsia="ru-RU"/>
        </w:rPr>
        <w:t>Должность:</w:t>
      </w:r>
      <w:r w:rsidRPr="00F06ABB">
        <w:rPr>
          <w:szCs w:val="28"/>
          <w:lang w:eastAsia="ru-RU"/>
        </w:rPr>
        <w:t xml:space="preserve"> </w:t>
      </w:r>
      <w:r w:rsidR="0055339B" w:rsidRPr="0055339B">
        <w:rPr>
          <w:szCs w:val="28"/>
          <w:lang w:eastAsia="ru-RU"/>
        </w:rPr>
        <w:t>Генеральный директор</w:t>
      </w:r>
    </w:p>
    <w:p w14:paraId="7C5AF438" w14:textId="4E31F14A" w:rsidR="00F06ABB" w:rsidRPr="00F06ABB" w:rsidRDefault="00F06ABB" w:rsidP="0055339B">
      <w:pPr>
        <w:spacing w:after="0" w:line="360" w:lineRule="auto"/>
        <w:ind w:firstLine="709"/>
        <w:jc w:val="both"/>
        <w:rPr>
          <w:szCs w:val="28"/>
          <w:lang w:eastAsia="ru-RU"/>
        </w:rPr>
      </w:pPr>
      <w:r w:rsidRPr="00F06ABB">
        <w:rPr>
          <w:b/>
          <w:bCs/>
          <w:szCs w:val="28"/>
          <w:lang w:eastAsia="ru-RU"/>
        </w:rPr>
        <w:t>ФИО:</w:t>
      </w:r>
      <w:r w:rsidRPr="00F06ABB">
        <w:rPr>
          <w:szCs w:val="28"/>
          <w:lang w:eastAsia="ru-RU"/>
        </w:rPr>
        <w:t xml:space="preserve"> Артем Петрухин</w:t>
      </w:r>
    </w:p>
    <w:p w14:paraId="485814C2" w14:textId="0EBB9AE5" w:rsidR="00F06ABB" w:rsidRPr="00F06ABB" w:rsidRDefault="00F06ABB" w:rsidP="0055339B">
      <w:pPr>
        <w:spacing w:after="0" w:line="360" w:lineRule="auto"/>
        <w:ind w:firstLine="709"/>
        <w:jc w:val="both"/>
        <w:rPr>
          <w:szCs w:val="28"/>
          <w:lang w:eastAsia="ru-RU"/>
        </w:rPr>
      </w:pPr>
      <w:r w:rsidRPr="00F06ABB">
        <w:rPr>
          <w:b/>
          <w:bCs/>
          <w:szCs w:val="28"/>
          <w:lang w:eastAsia="ru-RU"/>
        </w:rPr>
        <w:t>Электронная почта:</w:t>
      </w:r>
      <w:r w:rsidRPr="00F06ABB">
        <w:rPr>
          <w:szCs w:val="28"/>
          <w:lang w:eastAsia="ru-RU"/>
        </w:rPr>
        <w:t xml:space="preserve"> </w:t>
      </w:r>
      <w:hyperlink r:id="rId7" w:history="1">
        <w:r w:rsidR="001C11A8" w:rsidRPr="00723135">
          <w:rPr>
            <w:rStyle w:val="a3"/>
            <w:szCs w:val="28"/>
            <w:lang w:eastAsia="ru-RU"/>
          </w:rPr>
          <w:t>info@lablm.ru</w:t>
        </w:r>
      </w:hyperlink>
      <w:r w:rsidR="001C11A8">
        <w:rPr>
          <w:szCs w:val="28"/>
          <w:lang w:eastAsia="ru-RU"/>
        </w:rPr>
        <w:t xml:space="preserve"> или </w:t>
      </w:r>
      <w:hyperlink r:id="rId8" w:history="1">
        <w:r w:rsidR="001C11A8" w:rsidRPr="00723135">
          <w:rPr>
            <w:rStyle w:val="a3"/>
            <w:szCs w:val="28"/>
            <w:lang w:eastAsia="ru-RU"/>
          </w:rPr>
          <w:t>apetruhin@lablm.ru</w:t>
        </w:r>
      </w:hyperlink>
    </w:p>
    <w:p w14:paraId="76213F99" w14:textId="77777777" w:rsidR="00F06ABB" w:rsidRPr="00F06ABB" w:rsidRDefault="00F06ABB" w:rsidP="0055339B">
      <w:pPr>
        <w:spacing w:after="0" w:line="360" w:lineRule="auto"/>
        <w:ind w:firstLine="709"/>
        <w:jc w:val="both"/>
        <w:rPr>
          <w:szCs w:val="28"/>
          <w:lang w:eastAsia="ru-RU"/>
        </w:rPr>
      </w:pPr>
      <w:r w:rsidRPr="00F06ABB">
        <w:rPr>
          <w:b/>
          <w:bCs/>
          <w:szCs w:val="28"/>
          <w:lang w:eastAsia="ru-RU"/>
        </w:rPr>
        <w:t>Телефон:</w:t>
      </w:r>
      <w:r w:rsidRPr="00F06ABB">
        <w:rPr>
          <w:szCs w:val="28"/>
          <w:lang w:eastAsia="ru-RU"/>
        </w:rPr>
        <w:t xml:space="preserve"> +7 916 450-45-74</w:t>
      </w:r>
    </w:p>
    <w:p w14:paraId="7491CAB6" w14:textId="720661BE" w:rsidR="00D56D95" w:rsidRDefault="00F06ABB" w:rsidP="0055339B">
      <w:pPr>
        <w:spacing w:line="360" w:lineRule="auto"/>
        <w:ind w:firstLine="709"/>
        <w:jc w:val="both"/>
        <w:rPr>
          <w:szCs w:val="28"/>
          <w:lang w:eastAsia="ru-RU"/>
        </w:rPr>
      </w:pPr>
      <w:r w:rsidRPr="00F06ABB">
        <w:rPr>
          <w:b/>
          <w:bCs/>
          <w:szCs w:val="28"/>
          <w:lang w:eastAsia="ru-RU"/>
        </w:rPr>
        <w:t>График работы:</w:t>
      </w:r>
      <w:r w:rsidRPr="00F06ABB">
        <w:rPr>
          <w:szCs w:val="28"/>
          <w:lang w:eastAsia="ru-RU"/>
        </w:rPr>
        <w:t xml:space="preserve"> понедельник </w:t>
      </w:r>
      <w:r w:rsidR="0055339B" w:rsidRPr="0055339B">
        <w:rPr>
          <w:szCs w:val="28"/>
          <w:lang w:eastAsia="ru-RU"/>
        </w:rPr>
        <w:t>-</w:t>
      </w:r>
      <w:r w:rsidRPr="00F06ABB">
        <w:rPr>
          <w:szCs w:val="28"/>
          <w:lang w:eastAsia="ru-RU"/>
        </w:rPr>
        <w:t xml:space="preserve"> пятница с 10 </w:t>
      </w:r>
      <w:r w:rsidR="0055339B" w:rsidRPr="0055339B">
        <w:rPr>
          <w:szCs w:val="28"/>
          <w:lang w:eastAsia="ru-RU"/>
        </w:rPr>
        <w:t xml:space="preserve">до </w:t>
      </w:r>
      <w:r w:rsidRPr="00F06ABB">
        <w:rPr>
          <w:szCs w:val="28"/>
          <w:lang w:eastAsia="ru-RU"/>
        </w:rPr>
        <w:t>18 часов</w:t>
      </w:r>
    </w:p>
    <w:p w14:paraId="79E0B3FA" w14:textId="77777777" w:rsidR="00D56D95" w:rsidRDefault="00D56D95">
      <w:pPr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14:paraId="36B25B75" w14:textId="3DFA6330" w:rsidR="00D56D95" w:rsidRPr="00D56D95" w:rsidRDefault="00D56D95" w:rsidP="00D56D95">
      <w:pPr>
        <w:pStyle w:val="1"/>
        <w:numPr>
          <w:ilvl w:val="0"/>
          <w:numId w:val="1"/>
        </w:numPr>
        <w:tabs>
          <w:tab w:val="num" w:pos="360"/>
        </w:tabs>
        <w:spacing w:before="0" w:after="16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Toc22888889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ТЕХНИЧЕСКАЯ ПОДДЕРЖКА</w:t>
      </w:r>
      <w:bookmarkEnd w:id="6"/>
    </w:p>
    <w:p w14:paraId="3C6564B3" w14:textId="3C3D592F" w:rsidR="00D56D95" w:rsidRPr="008948DC" w:rsidRDefault="00D56D95" w:rsidP="00D56D95">
      <w:r>
        <w:t xml:space="preserve">Для связи со службой технической поддержки используйте электронную почту: </w:t>
      </w:r>
      <w:hyperlink r:id="rId9" w:history="1">
        <w:r w:rsidRPr="008948DC">
          <w:rPr>
            <w:rStyle w:val="a3"/>
            <w:szCs w:val="32"/>
          </w:rPr>
          <w:t>info@lablm.ru</w:t>
        </w:r>
      </w:hyperlink>
      <w:r w:rsidRPr="008948DC">
        <w:rPr>
          <w:szCs w:val="32"/>
        </w:rPr>
        <w:t xml:space="preserve"> или </w:t>
      </w:r>
      <w:hyperlink r:id="rId10" w:history="1">
        <w:r w:rsidRPr="008948DC">
          <w:rPr>
            <w:rStyle w:val="a3"/>
            <w:szCs w:val="32"/>
          </w:rPr>
          <w:t>apetruhin@lablm.ru</w:t>
        </w:r>
      </w:hyperlink>
      <w:r w:rsidRPr="008948DC">
        <w:rPr>
          <w:rStyle w:val="a3"/>
          <w:color w:val="000000" w:themeColor="text1"/>
          <w:szCs w:val="32"/>
        </w:rPr>
        <w:t>.</w:t>
      </w:r>
    </w:p>
    <w:p w14:paraId="18D4E9A4" w14:textId="43FF5DD9" w:rsidR="00D56D95" w:rsidRPr="00D56D95" w:rsidRDefault="00D56D95" w:rsidP="00D56D95">
      <w:pPr>
        <w:pStyle w:val="ac"/>
        <w:spacing w:before="0" w:beforeAutospacing="0" w:after="16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56D95">
        <w:rPr>
          <w:sz w:val="28"/>
          <w:szCs w:val="28"/>
        </w:rPr>
        <w:t>По указанному адресу принимаются</w:t>
      </w:r>
      <w:r w:rsidRPr="00D56D95">
        <w:rPr>
          <w:color w:val="000000" w:themeColor="text1"/>
          <w:sz w:val="28"/>
          <w:szCs w:val="28"/>
        </w:rPr>
        <w:t>:</w:t>
      </w:r>
    </w:p>
    <w:p w14:paraId="3B13FE69" w14:textId="77777777" w:rsidR="00D56D95" w:rsidRPr="003E1D5E" w:rsidRDefault="00D56D95" w:rsidP="00D56D95">
      <w:pPr>
        <w:numPr>
          <w:ilvl w:val="0"/>
          <w:numId w:val="4"/>
        </w:numPr>
        <w:spacing w:after="0" w:line="360" w:lineRule="auto"/>
        <w:ind w:left="357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сообщения об ошибках; </w:t>
      </w:r>
    </w:p>
    <w:p w14:paraId="0913E714" w14:textId="77777777" w:rsidR="00D56D95" w:rsidRPr="003E1D5E" w:rsidRDefault="00D56D95" w:rsidP="00D56D95">
      <w:pPr>
        <w:numPr>
          <w:ilvl w:val="0"/>
          <w:numId w:val="4"/>
        </w:numPr>
        <w:spacing w:after="0" w:line="360" w:lineRule="auto"/>
        <w:ind w:left="357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вопросы по эксплуатации; </w:t>
      </w:r>
    </w:p>
    <w:p w14:paraId="5B949114" w14:textId="77777777" w:rsidR="00D56D95" w:rsidRPr="003E1D5E" w:rsidRDefault="00D56D95" w:rsidP="00D56D95">
      <w:pPr>
        <w:numPr>
          <w:ilvl w:val="0"/>
          <w:numId w:val="4"/>
        </w:numPr>
        <w:spacing w:after="0" w:line="360" w:lineRule="auto"/>
        <w:ind w:left="357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предложения по улучшению функциональности. </w:t>
      </w:r>
    </w:p>
    <w:p w14:paraId="6D8E898D" w14:textId="77777777" w:rsidR="00D56D95" w:rsidRPr="003E1D5E" w:rsidRDefault="00D56D95" w:rsidP="00D56D95">
      <w:pPr>
        <w:pStyle w:val="ac"/>
        <w:spacing w:before="0" w:beforeAutospacing="0" w:after="16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Полученные обращения анализируются и, при необходимости, оформляются в виде задач в системе управления задачами.</w:t>
      </w:r>
    </w:p>
    <w:p w14:paraId="2BFBB2C8" w14:textId="77777777" w:rsidR="00F06ABB" w:rsidRPr="00DD7553" w:rsidRDefault="00F06ABB" w:rsidP="0055339B">
      <w:pPr>
        <w:spacing w:line="360" w:lineRule="auto"/>
        <w:ind w:firstLine="709"/>
        <w:jc w:val="both"/>
        <w:rPr>
          <w:szCs w:val="28"/>
          <w:lang w:eastAsia="ru-RU"/>
        </w:rPr>
      </w:pPr>
    </w:p>
    <w:p w14:paraId="36975A76" w14:textId="77777777" w:rsidR="004E7877" w:rsidRPr="004E7877" w:rsidRDefault="004E7877" w:rsidP="004E7877">
      <w:pPr>
        <w:spacing w:afterLines="160" w:after="384" w:line="360" w:lineRule="auto"/>
      </w:pPr>
    </w:p>
    <w:sectPr w:rsidR="004E7877" w:rsidRPr="004E7877" w:rsidSect="00DD595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85BC" w14:textId="77777777" w:rsidR="009E1968" w:rsidRDefault="009E1968" w:rsidP="00DD595B">
      <w:pPr>
        <w:spacing w:after="0" w:line="240" w:lineRule="auto"/>
      </w:pPr>
      <w:r>
        <w:separator/>
      </w:r>
    </w:p>
  </w:endnote>
  <w:endnote w:type="continuationSeparator" w:id="0">
    <w:p w14:paraId="490CD919" w14:textId="77777777" w:rsidR="009E1968" w:rsidRDefault="009E1968" w:rsidP="00DD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9C8C" w14:textId="77777777" w:rsidR="009E1968" w:rsidRDefault="009E1968" w:rsidP="00DD595B">
      <w:pPr>
        <w:spacing w:after="0" w:line="240" w:lineRule="auto"/>
      </w:pPr>
      <w:r>
        <w:separator/>
      </w:r>
    </w:p>
  </w:footnote>
  <w:footnote w:type="continuationSeparator" w:id="0">
    <w:p w14:paraId="4D4500B2" w14:textId="77777777" w:rsidR="009E1968" w:rsidRDefault="009E1968" w:rsidP="00DD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D1EB" w14:textId="77777777" w:rsidR="00DD595B" w:rsidRDefault="00DD595B" w:rsidP="00DD595B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4E81"/>
    <w:multiLevelType w:val="hybridMultilevel"/>
    <w:tmpl w:val="CEF8B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1F0E"/>
    <w:multiLevelType w:val="hybridMultilevel"/>
    <w:tmpl w:val="2AE035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5DA7170"/>
    <w:multiLevelType w:val="multilevel"/>
    <w:tmpl w:val="28D86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7B75B0"/>
    <w:multiLevelType w:val="multilevel"/>
    <w:tmpl w:val="EEEA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CE"/>
    <w:rsid w:val="000307DA"/>
    <w:rsid w:val="00113394"/>
    <w:rsid w:val="001C11A8"/>
    <w:rsid w:val="0031506B"/>
    <w:rsid w:val="0042240B"/>
    <w:rsid w:val="004E7877"/>
    <w:rsid w:val="0055339B"/>
    <w:rsid w:val="006D31C1"/>
    <w:rsid w:val="006F705B"/>
    <w:rsid w:val="00991C69"/>
    <w:rsid w:val="00994DCE"/>
    <w:rsid w:val="009E1968"/>
    <w:rsid w:val="00AD5F46"/>
    <w:rsid w:val="00BF4AA7"/>
    <w:rsid w:val="00C6148E"/>
    <w:rsid w:val="00CF21F9"/>
    <w:rsid w:val="00D56D95"/>
    <w:rsid w:val="00DD595B"/>
    <w:rsid w:val="00DD7553"/>
    <w:rsid w:val="00F06ABB"/>
    <w:rsid w:val="00FC149B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3725"/>
  <w15:chartTrackingRefBased/>
  <w15:docId w15:val="{85AB4893-337B-4080-AEEE-A327E6D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6B"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5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15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31506B"/>
    <w:rPr>
      <w:color w:val="0563C1" w:themeColor="hyperlink"/>
      <w:u w:val="single"/>
    </w:rPr>
  </w:style>
  <w:style w:type="paragraph" w:styleId="11">
    <w:name w:val="toc 1"/>
    <w:basedOn w:val="a"/>
    <w:next w:val="a"/>
    <w:uiPriority w:val="39"/>
    <w:unhideWhenUsed/>
    <w:qFormat/>
    <w:rsid w:val="0031506B"/>
    <w:pPr>
      <w:spacing w:after="100"/>
    </w:pPr>
  </w:style>
  <w:style w:type="paragraph" w:customStyle="1" w:styleId="19">
    <w:name w:val="ГОСТ 19 Основной текст"/>
    <w:basedOn w:val="a"/>
    <w:link w:val="190"/>
    <w:qFormat/>
    <w:rsid w:val="0042240B"/>
    <w:pPr>
      <w:spacing w:line="360" w:lineRule="auto"/>
      <w:ind w:firstLine="709"/>
      <w:jc w:val="center"/>
    </w:pPr>
    <w:rPr>
      <w:rFonts w:eastAsiaTheme="minorEastAsia"/>
      <w:b/>
    </w:rPr>
  </w:style>
  <w:style w:type="character" w:customStyle="1" w:styleId="190">
    <w:name w:val="ГОСТ 19 Основной текст Знак"/>
    <w:basedOn w:val="a0"/>
    <w:link w:val="19"/>
    <w:qFormat/>
    <w:rsid w:val="0042240B"/>
    <w:rPr>
      <w:rFonts w:ascii="Times New Roman" w:eastAsiaTheme="minorEastAsia" w:hAnsi="Times New Roman" w:cs="Times New Roman"/>
      <w:b/>
      <w:sz w:val="28"/>
    </w:rPr>
  </w:style>
  <w:style w:type="paragraph" w:styleId="a4">
    <w:name w:val="TOC Heading"/>
    <w:basedOn w:val="1"/>
    <w:next w:val="a"/>
    <w:uiPriority w:val="39"/>
    <w:unhideWhenUsed/>
    <w:qFormat/>
    <w:rsid w:val="0031506B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224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D5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595B"/>
    <w:rPr>
      <w:rFonts w:ascii="Times New Roman" w:eastAsia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DD5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595B"/>
    <w:rPr>
      <w:rFonts w:ascii="Times New Roman" w:eastAsia="Times New Roman" w:hAnsi="Times New Roman" w:cs="Times New Roman"/>
      <w:sz w:val="28"/>
    </w:rPr>
  </w:style>
  <w:style w:type="table" w:styleId="aa">
    <w:name w:val="Table Grid"/>
    <w:basedOn w:val="a1"/>
    <w:uiPriority w:val="39"/>
    <w:rsid w:val="00F0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1C11A8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D56D9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truhin@labl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labl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petruhin@labl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abl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Komkova</dc:creator>
  <cp:keywords/>
  <dc:description/>
  <cp:lastModifiedBy>Tatyana Komkova</cp:lastModifiedBy>
  <cp:revision>4</cp:revision>
  <dcterms:created xsi:type="dcterms:W3CDTF">2026-04-03T10:14:00Z</dcterms:created>
  <dcterms:modified xsi:type="dcterms:W3CDTF">2026-05-05T12:54:00Z</dcterms:modified>
</cp:coreProperties>
</file>